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3F" w:rsidRPr="004C1889" w:rsidRDefault="004C1889" w:rsidP="00AF623F">
      <w:pPr>
        <w:jc w:val="center"/>
        <w:rPr>
          <w:rFonts w:cs="Calibri"/>
          <w:b/>
        </w:rPr>
      </w:pPr>
      <w:r w:rsidRPr="004C1889">
        <w:rPr>
          <w:rFonts w:cs="Calibri"/>
          <w:b/>
        </w:rPr>
        <w:t xml:space="preserve">PLAN WYNIKOWY – KLASA 5 SZKOŁY PODSTAWOWEJ </w:t>
      </w:r>
    </w:p>
    <w:p w:rsidR="007D2A4D" w:rsidRDefault="00AF623F" w:rsidP="00AF623F">
      <w:pPr>
        <w:jc w:val="center"/>
        <w:rPr>
          <w:rFonts w:cs="Calibri"/>
          <w:i/>
        </w:rPr>
      </w:pPr>
      <w:r>
        <w:rPr>
          <w:rFonts w:cs="Calibri"/>
        </w:rPr>
        <w:t xml:space="preserve">Cele, treści, wymagania i postawy zgodne z </w:t>
      </w:r>
      <w:r w:rsidR="007D2A4D">
        <w:rPr>
          <w:rFonts w:cs="Calibri"/>
          <w:i/>
        </w:rPr>
        <w:t xml:space="preserve">Podstawą programową katechezy Kościoła katolickiego w Polsce </w:t>
      </w:r>
      <w:r w:rsidR="007D2A4D">
        <w:rPr>
          <w:rFonts w:cs="Calibri"/>
        </w:rPr>
        <w:t>z 2018 roku</w:t>
      </w:r>
    </w:p>
    <w:p w:rsidR="007D2A4D" w:rsidRDefault="007D2A4D" w:rsidP="00AF623F">
      <w:pPr>
        <w:jc w:val="center"/>
        <w:rPr>
          <w:rFonts w:cs="Calibri"/>
        </w:rPr>
      </w:pPr>
      <w:r>
        <w:rPr>
          <w:rFonts w:cs="Calibri"/>
        </w:rPr>
        <w:t xml:space="preserve">Oraz z </w:t>
      </w:r>
      <w:r>
        <w:rPr>
          <w:rFonts w:cs="Calibri"/>
          <w:i/>
        </w:rPr>
        <w:t xml:space="preserve">Programem nauczania religii „Bóg poszukuje człowieka” </w:t>
      </w:r>
      <w:r>
        <w:rPr>
          <w:rFonts w:cs="Calibri"/>
        </w:rPr>
        <w:t>z 2018 roku</w:t>
      </w:r>
    </w:p>
    <w:p w:rsidR="00AF623F" w:rsidRDefault="004C1889" w:rsidP="00AF623F">
      <w:pPr>
        <w:jc w:val="center"/>
        <w:rPr>
          <w:rFonts w:cs="Calibri"/>
        </w:rPr>
      </w:pPr>
      <w:r>
        <w:rPr>
          <w:rFonts w:cs="Calibri"/>
        </w:rPr>
        <w:t>Wydawnictwo WAM, s</w:t>
      </w:r>
      <w:r w:rsidR="00AF623F">
        <w:rPr>
          <w:rFonts w:cs="Calibri"/>
        </w:rPr>
        <w:t xml:space="preserve">eria „Słuchaj, mój ludu”. </w:t>
      </w:r>
      <w:r>
        <w:rPr>
          <w:rFonts w:cs="Calibri"/>
        </w:rPr>
        <w:t xml:space="preserve">Podręcznik: </w:t>
      </w:r>
      <w:r w:rsidR="00AF623F">
        <w:rPr>
          <w:rFonts w:cs="Calibri"/>
        </w:rPr>
        <w:t>„Szukam cię”</w:t>
      </w:r>
    </w:p>
    <w:p w:rsidR="00AF623F" w:rsidRDefault="00AF623F" w:rsidP="00AF623F">
      <w:pPr>
        <w:jc w:val="center"/>
        <w:rPr>
          <w:rFonts w:cs="Calibri"/>
        </w:rPr>
      </w:pPr>
    </w:p>
    <w:tbl>
      <w:tblPr>
        <w:tblW w:w="15021" w:type="dxa"/>
        <w:tblInd w:w="-289" w:type="dxa"/>
        <w:tblLook w:val="04A0" w:firstRow="1" w:lastRow="0" w:firstColumn="1" w:lastColumn="0" w:noHBand="0" w:noVBand="1"/>
      </w:tblPr>
      <w:tblGrid>
        <w:gridCol w:w="705"/>
        <w:gridCol w:w="2837"/>
        <w:gridCol w:w="2408"/>
        <w:gridCol w:w="2391"/>
        <w:gridCol w:w="3571"/>
        <w:gridCol w:w="3109"/>
      </w:tblGrid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Temat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Cele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Treści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Wymagania</w:t>
            </w:r>
          </w:p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uczeń: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Postawy</w:t>
            </w:r>
          </w:p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uczeń: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Źródła ludzkiego szczęścia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Źródła naszego szczęścia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Przedstawienie wiary, nadziei i miłości jako źródeł ludzkiego szczęścia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Źródła ludzkiego szczęścia (A.1)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wymienia źródła autentycznego i trwałego szczęścia (A.1.5),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  <w:lang w:val="x-none"/>
              </w:rPr>
              <w:t>wskazuje na związek wiary z nadzieją i miłością (A.1.3),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omawia różnicę między prawdziwym szczęściem a przyjemnością (A.1.5),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angażuje się w naukę szkolną i pozaszkolną (A.1.a),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podejmuje refleksję nad sensem swojego życia (A.1.b),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stara się żyć według wartości chrześcijańskich (A.1.d),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  <w:lang w:val="x-none"/>
              </w:rPr>
            </w:pPr>
            <w:r>
              <w:rPr>
                <w:rFonts w:cs="Calibri"/>
                <w:lang w:val="x-none"/>
              </w:rPr>
              <w:t>dąży do szczęścia własnego i bliźnich (A.1.e),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  <w:lang w:val="x-none"/>
              </w:rPr>
              <w:t>angażuje się we własny rozwój emocjonalny i społeczny (E.1.b),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Wierzę, mam nadzieję, kocham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  <w:lang w:val="x-none"/>
              </w:rPr>
              <w:t>Przedstawienie wiary, nadziei i miłości jako źródeł ludzkiego szczęścia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  <w:lang w:val="x-none"/>
              </w:rPr>
              <w:t>W co wierzymy, w czym pokładamy nadzieję, kogo kochamy (A.2)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Wiara, nadzieja i miłość (A.1)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wskazuje na związek wiary z nadzieją i miłością (A.1.3),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  <w:lang w:val="x-none"/>
              </w:rPr>
              <w:t>wymienia źródła autentycznego i trwałego szczęścia (A.1.5),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podejmuje refleksję nad sensem swojego życia (A.1.b),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okazuje szacunek wobec siebie i innych (A.1.c)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żyć według wartości chrześcijańskich (A.1.d)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dąży do szczęścia własnego i bliźnich (A.1.e),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angażuje się we własny rozwój emocjonalny i społeczny (E.1.b),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Wśród przyjaciół i rodziny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znaczenia wspólnoty Kościoła, narodu, rodziny, grupy rówieśniczej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życia we wspólnocie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Pojęcie wspólnoty. Miejsca i wspólnoty, w których żyjemy (E.1)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Zadania wobec rodziny, grupy rówieśniczej(E.1)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charakteryzuje najważniejsze wspólnoty w życiu człowieka (E.1.1),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przedstawia, na czym polega uczestnictwo w życiu rodziny i grupy szkolnej i koleżeńskiej (E.1.2),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na czym polega kultura bycia w rodzinie, szkole, grupie rówieśniczej i na portalach społecznościowych (E.1.5),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wobec siebie i innych (A.1.c)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żyć według wartości chrześcijańskich (A.1.d),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dąży do szczęścia własnego i bliźnich (A.1.e),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we własny rozwój emocjonalny i społeczny (E.1.b),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zachowuje kulturę bycia w grupie (E.1.c),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reaguje na niewłaściwe zachowania w określonej grupie (E.1.d),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wysiłek właściwego zachowania w rodzinie, szkole, grupie rówieśniczej i na portalach społecznościowych (E.1.e),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Mała i duża Ojczyzna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Ukazanie znaczenia wspólnoty narodu.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Rozwijanie umiejętności życia we wspólnocie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Pojęcie wspólnoty. Miejsca i wspólnoty, w których żyjemy (E.1)</w:t>
            </w:r>
          </w:p>
          <w:p w:rsidR="00AF623F" w:rsidRDefault="009F52BF" w:rsidP="007D2A4D">
            <w:pPr>
              <w:spacing w:before="57" w:after="57" w:line="240" w:lineRule="auto"/>
            </w:pPr>
            <w:r>
              <w:rPr>
                <w:rFonts w:cs="Calibri"/>
              </w:rPr>
              <w:t>Zadania</w:t>
            </w:r>
            <w:r w:rsidR="00AF623F">
              <w:rPr>
                <w:rFonts w:cs="Calibri"/>
              </w:rPr>
              <w:t xml:space="preserve"> narodu (E.1)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charakteryzuje najważniejsze wspólnoty w życiu człowieka (E.1.1),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przedstawia, na czym polega uczestnictwo w życiu narodu (E.1.2),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podaje przykłady świadków wiary, nadziei i miłości w konkretnych sytuacjach życiowych (E.1.8).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wobec siebie i innych (A.1.c)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żyć według wartości chrześcijańskich (A.1.d),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dąży do szczęścia własnego i bliźnich (A.1.e),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we własny rozwój emocjonalny i społeczny (E.1.b),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przejawia postawę wdzięczności za świadków wiary (E.1.g),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troszczy się o dobro Ojczyzny (E.1.h),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Jesteśmy domownikami Boga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znaczenia wspólnoty Kościoła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Rozwijanie umiejętności życia we wspólnocie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Pojęcie wspólnoty. Miejsca i wspólnoty, w których żyjemy (E.1)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Zadania Kościoła (E.1)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charakteryzuje najważniejsze wspólnoty w życiu człowieka (E.1.1),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przedstawia, na czym polega uczestnictwo w życiu wspólnoty Kościoła (E.1.2),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wyjaśnia, na czym polega kultura bycia w rodzinie i parafii (E.1.5),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wobec siebie i innych (A.1.c)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żyć według wartości chrześcijańskich (A.1.d),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dąży do szczęścia własnego i bliźnich (A.1.e),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we własny rozwój emocjonalny i społeczny (E.1.b),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wysiłek właściwego zachowania w rodzinie i parafii (E.1.e)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II.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Tajemnice Boga w Biblii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Bardziej prawdziwe czy inne?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Ukazanie istoty wiary religijnej jako relacji człowieka z Bogiem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Wiara w Boga (A.3)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Relacja wiary i wiedzy (rozumu) (A.9)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wyjaśnia pojęcie wiary w Boga, wskazuje relacje między wiarą i wiedzą (A.2.1),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że wiara i wiedza nie są sprzeczne (A.2.2),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przytacza biografie osób, którym wiedza pomogła w dotarciu do wiary (A.2.5),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dąży do zdobycia wiedzy służącej pogłębianiu wiary (A.2.a),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troszczy się o wzrost swojej wiary (A.2.b),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świadkach wiary (A.2.c),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Co to znaczy wierzyć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Ukazanie istoty wiary religijnej jako relacji człowieka z Bogiem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Wiara w Boga (A.3)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Co to znaczy „wierzyć”? Wartość wiary w Boga (A.3)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Objawienie Boże – Bóg objawia, Kim jest; wiara jako łaska (dar) i zadanie (A.3; A.10)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wyjaśnia pojęcie wiary w Boga, wskazuje relacje między wiarą i wiedzą (A.2.1),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wyjaśnia, że wiara w Boga jest łaską – darem otrzymanym od Boga (A.3.1),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uzasadnia, że wiara jest zadaniem (A.3.2),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dąży do zdobycia wiedzy służącej pogłębianiu wiary (A.2.a),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troszczy się o wzrost swojej wiary (A.2.b),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wzoruje się na świadkach wiary (A.2.c),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bierze aktywny udział w katechezie parafialnej (A.3.a);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wyraża wdzięczność za dar wiary (A.3.b),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żyć według zasad wiary (A.3.c),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odczytywać i przyjmować wydarzenia życiowe w świetle Objawienia (A.10.d),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chroni wiarę przed zagrożeniami (A.3.d),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daje świadectwo o Bogu (A.5.d),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Jak Bóg daje się poznać?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istoty wiary religijnej jako relacji człowieka z Bogiem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Przedstawienie informacji na temat autorstwa, powstania i podziału Pisma </w:t>
            </w:r>
            <w:r>
              <w:lastRenderedPageBreak/>
              <w:t>Świętego oraz istoty Tradycji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systematycznej lektury Pisma Świętego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Objawienie Boże – Bóg objawia, Kim jest (A.3; A.10)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Wprowadzenie do Pisma Świętego (A.9)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Objawienie Boga ludziom w dziełach i w słowie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Pismo Święte – powstanie, natchnienie biblijne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lastRenderedPageBreak/>
              <w:t>wyjaśnia, że Bóg objawia się w słowie (w Piśmie Świętym) (A.5.1),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wyjaśnia, czym jest Pismo święte (A.9.1),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przedstawia proces formowania się ksiąg biblijnych (A.9.2), 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wyjaśnia pojęcia: objawienie, natchnienie biblijne (A.10.1),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wyjaśnia różnice między Objawieniem Bożym a objawieniami prywatnymi (A.10.4),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rozwija osobist</w:t>
            </w:r>
            <w:r w:rsidR="009F52BF">
              <w:t xml:space="preserve">ą wiarę w miłość Boga (A.5.c),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bierze aktywny udział w katechezie parafialnej (A.3.a);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wierzy, że Pismo święte jest słowem Boga do człowieka (A.9.a),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poznaje Boże Objawienie (A.10.b),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prywatną lekturę Pisma świętego (A.10.e).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Biblioteka nad bibliotekami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Przedstawienie informacji na temat autorstwa, powstania i podziału Pisma Świętego oraz istoty Tradycji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systematycznej lektury Pisma Świętego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Wprowadzenie do Pisma Świętego (A.9)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Pismo Święte – powstanie, języki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wyjaśnia, czym jest Pismo święte (A.9.1),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przedstawia proces formowania się ksiąg biblijnych (A.9.2),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rozróżnia księgi Starego i Nowego Testamentu (A.9.3),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wymienia księgi Nowego Testamentu (A.9.3),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wyjaśnia pojęcie: kanon Pisma Świętego (A.10.1),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wierzy, że Pismo święte jest słowem Boga do człowieka (A.9.a),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sięga po lekturę Pisma świętego (A.9.c)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wierzy w prawdy zawarte w Objawieniu Bożym (A.10.a),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poznaje Boże Objawienie (A.10.b),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prywatną lekturę Pisma świętego (A.10.e).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Czytamy Pismo Święte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Przedstawienie informacji na temat autorstwa Pisma Świętego oraz istoty Tradycji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Rozwijanie umiejętności systematycznej lektury Pisma Świętego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Wprowadzenie do Pisma Świętego (A.9)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Zasady interpretacji Starego i Nowego Testamentu (A.9)</w:t>
            </w:r>
          </w:p>
          <w:p w:rsidR="00AF623F" w:rsidRDefault="009F52BF" w:rsidP="007D2A4D">
            <w:pPr>
              <w:pStyle w:val="Wypunktowaniepoj"/>
              <w:spacing w:before="57" w:after="57" w:line="240" w:lineRule="auto"/>
            </w:pPr>
            <w:r>
              <w:t>Pismo Święte</w:t>
            </w:r>
            <w:r w:rsidR="00AF623F">
              <w:t xml:space="preserve"> – gatunki literack</w:t>
            </w:r>
            <w:r w:rsidR="00AF623F">
              <w:rPr>
                <w:lang w:val="pl-PL"/>
              </w:rPr>
              <w:t>ie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wymienia wybrane gatunki literackie w Biblii (A.9.4),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cechy gatunków literackich w Biblii: przypowieść, list, hymn (A.9.5),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wymienia niewłaściwe sposoby interpretacji tekstów biblijnych, </w:t>
            </w:r>
            <w:r>
              <w:lastRenderedPageBreak/>
              <w:t>podaje argumenty przeciw literalnemu odczytywaniu Biblii (A.9.6),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argumenty na pozorność konfliktu przekazu Pisma Świętego i nauki (A.9.7),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uzasadnia, dlaczego chrześcijanin powinien poznawać Objawienie Boże oraz nauczanie Kościoła (A.10.3),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omawia zasady i uzasadnia wartość indywidualnej lektury Pisma świętego (A.10.7).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charakteryzuje związek między Pismem Świętym a Tradycją (A.10.2),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przyjmuje w posłuszeństwie wiary Boże Objawienie (A.5.a),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wierzy, że Pismo święte jest słowem Boga do człowieka (A.9.a),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sięga po lekturę Pisma świętego (A.9.c)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zachowuje kościelne zasady przy interpretacji tekstów biblijnych (A.9.d),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wierzy w prawdy zawarte w Objawieniu Bożym (A.10.a),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poznaje Boże Objawienie (A.10.b),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prywatną lekturę Pisma świętego (A.10.e),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żyć według zasad wiary (A.3.c),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kierować w życiu słowem Bożym (A.9.b),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prywatną lekturę Pisma świętego (A.10.e),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Pismo Święte źródłem naszej wiary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istoty wiary religijnej jako relacji człowieka z Bogiem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systematycznej lektury Pisma Świętego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Wiara w Boga (A.3)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Relacja wiary i wiedzy (rozumu) (A.9)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Biblia księgą wiary (A.10)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wyjaśnia pojęcie wiary w Boga, wskazuje relacje między wiarą i wiedzą (A.2.1),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wyjaśnia, że wiara i wiedza nie są sprzeczne (A.2.2),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uzasadnia, dlaczego chrześcijanin powinien poznawać Objawienie Boże oraz nauczanie Kościoła (A.10.3),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omawia zasady i uzasadnia wartość indywidualnej lektury Pisma świętego (A.10.7).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dąży do zdobycia wiedzy służącej pogłębianiu wiary (A.2.a),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troszczy się o wzrost swojej wiary (A.2.b),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wyraża wdzięczność za dar wiary (A.3.b),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wierzy, że Pismo święte jest słowem Boga do człowieka (A.9.a),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kierować w życiu słowem Bożym (A.9.b),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sięga po lekturę Pisma świętego (A.9.c),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wierzy w prawdy zawarte w Objawieniu Bożym (A.10.a),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prywatną lekturę Pisma świętego (A.10.e).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Biblia księgą wiary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istoty wiary religijnej jako relacji człowieka z Bogiem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systematycznej lektury Pisma Świętego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Wiara w Boga (A.3)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Wprowadzenie do Pisma Świętego (A.9)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Biblia księgą wiary (A.10)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wyjaśnia, że Bóg objawia się w słowie (w Piśmie Świętym) (A.5.1),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czym jest Pismo święte (A.9.1),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uzasadnia, dlaczego chrześcijanin powinien poznawać Objawienie Boże oraz nauczanie Kościoła (A.10.3),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omawia zasady i uzasadnia wartość indywidualnej lektury Pisma świętego (A.10.7).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dąży do zdobycia wiedzy służącej pogłębianiu wiary (A.2.a),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troszczy się o wzrost swojej wiary (A.2.b),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wyraża wdzięczność za dar wiary (A.3.b),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wierzy, że Pismo święte jest słowem Boga do człowieka (A.9.a),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kierować w życiu słowem Bożym (A.9.b),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sięga po lekturę Pisma świętego (A.9.c),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poznaje Boże Objawienie (A.10.b),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wierzy w prawdy zawarte w Objawieniu Bożym (A.10.a),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prywatną lekturę Pisma świętego (A.10.e).</w:t>
            </w:r>
          </w:p>
        </w:tc>
      </w:tr>
      <w:tr w:rsidR="00AF623F" w:rsidTr="00AF623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III.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Dzieło Bożego stworzenia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Bóg – Stwórca nieba i ziemi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t xml:space="preserve"> 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Zapoznanie z interpretacją biblijnego opisu stworzenia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Kształtowanie umiejętności formułowania osobistej modlitwy dziękczynienia i uwielbienia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Bóg – Stwórca nieba i ziemi. Stworzenie świata: nieba i ziemi. Dobroć stworzenia.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(A.11)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wyjaśnia, że Bóg objawia się w stworzeniu i człowiek może poznać Boga przez dzieła stworzenia (A.5.1),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wyjaśnia prawdy objawione zawarte w opisie stworzenia świata(A.10.5),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wyjaśnia, że wszystko, co stworzył Bóg, jest dobre (C.1.1)</w:t>
            </w:r>
            <w:r w:rsidR="009F52BF">
              <w:rPr>
                <w:rFonts w:cs="Calibri"/>
              </w:rPr>
              <w:t xml:space="preserve">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wobec słowa Bożego – tekstów biblijnych (A.11.a),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słucha słowa Bożego i czyta Pismo Święte z zaangażowaniem (A.11.b),podejmuje refleksję nad słowem Bożym (A.11.c),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kierowaniu światem przez Boga (A.11.e),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ufa Bożej Opatrzności (A.11.f),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dziękuje Bogu za dobro stworzenia (A.7.a)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Aniołowie – stworzenia duchowe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Zapoznanie z interpretacją biblijnego opisu stworzenia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Kształtowanie umiejętności formułowania osobistej modlitwy dziękczynienia i uwielbienia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Bóg – Stwórca nieba i ziemi.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Aniołowie (A.11)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Relacja Bóg – człowiek. Czym jest modlitwa? Modlitwa uwielbienia i dziękczynienia (D.1)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wyjaśnia, że Bóg objawia się w stworzeniu i człowiek może poznać Boga przez dzieła stworzenia (A.5.1),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że wszystko, co stworzył Bóg, jest dobre (C.1.1)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 pojęcie: anioł(A.11.3),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kierowaniu światem przez Boga (A.11.e),</w:t>
            </w:r>
          </w:p>
          <w:p w:rsidR="00AF623F" w:rsidRPr="00AF623F" w:rsidRDefault="00AF623F" w:rsidP="007D2A4D">
            <w:pPr>
              <w:pStyle w:val="Wypunktowaniepoj"/>
              <w:spacing w:before="57" w:after="57"/>
              <w:rPr>
                <w:lang w:val="pl-PL"/>
              </w:rPr>
            </w:pPr>
            <w:r>
              <w:t>ufa Bożej Opatrzności</w:t>
            </w:r>
            <w:r>
              <w:rPr>
                <w:lang w:val="pl-PL"/>
              </w:rPr>
              <w:t xml:space="preserve">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chętnie się modli (D.1.b), przyjmuje odpowiednie postawy podczas modlitwy (D.1.c),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Człowiek stworzony na obraz Boga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Zapoznanie z interpretacją biblijnego opisu stworzenia i źródłem godności człowieka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umiejętności </w:t>
            </w:r>
            <w:r>
              <w:lastRenderedPageBreak/>
              <w:t>formułowania osobistej modlitwy dziękczynienia i uwielbienia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Bóg – Stwórca nieba i ziemi. Stworzenie człowieka (A.11)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Bóg objawia, kim jest człowiek; godność osoby, jej wolność, </w:t>
            </w:r>
            <w:r>
              <w:lastRenderedPageBreak/>
              <w:t>odpowiedzialność za świat, za siebie i innych ludzi (A.1; E.1)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Bóg błogosławi pierwszym ludziom; powołanie człowieka do czynienia dobra (C.1)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Relacja Bóg – człowiek. Czym jest modlitwa? Modlitwa uwielbienia i dziękczynienia (D.1)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wyjaśnia, że Bóg objawia się w stworzeniu i człowiek może poznać Boga przez dzieła stworzenia (A.5.1),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 prawdy objawione zawarte w opisie stworzenia człowieka (A.10.5),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wyjaśnia, że wszystko, co stworzył Bóg, jest dobre (C.1.1)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 pojęcia: błogosławieństwo, wolna wola (A.7.3; A.11.3),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okazuje szacunek wobec słowa Bożego – tekstów biblijnych (A.11.a),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słucha słowa Bożego i czyta Pismo Święte z zaangażowaniem (A.11.b),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podejmuje refleksję nad słowem Bożym (A.11.c),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kierowaniu światem przez Boga (A.11.e),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ufa Bożej Opatrzności (A.11.f),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dziękuje Bogu za dobro stworzenia (A.7.a),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troszczy się o pomnażanie dobra w świecie (A.7.b),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pogłębia swoją relację z Bogiem, starając się naśladować postaci biblijne (A.11.d),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jest przekonany o potrzebie modlitwy (D.1.a),chętnie się modli (D.1.b),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przyjmuje odpowiednie postawy podczas modlitwy (D.1.c),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 modlitwie inspiruje się przykładami biblijnymi (D.2.a),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świadomie podchodzi do modlitwy jako czasu przebywania z Bogiem (D.2.b).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Nieszczęście samowoli i zazdrości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Zapoznanie z interpretacją biblijnego opisu stworzenia i źródłem godności człowieka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 xml:space="preserve">Wyjaśnienie istoty grzechu pierworodnego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Istnienie i przyczyny zła oraz nieszczęść (A.11; C.1)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Zło i cierpienie: Grzech pierworodny – odejście od Boga – kondycja </w:t>
            </w:r>
            <w:r>
              <w:lastRenderedPageBreak/>
              <w:t>człowieka grzesznego : -</w:t>
            </w:r>
            <w:r>
              <w:rPr>
                <w:lang w:val="pl-PL" w:eastAsia="en-US"/>
              </w:rPr>
              <w:t xml:space="preserve"> grzech pierwszych ludzi, Abel i Kain (A.7; A.11)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Działalność złego ducha (szatana) (A.7)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Bóg miłosierny – przypowieść o robotnikach w winnicy – Mt 20, 1-16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przedstawia i interpretuje biblijne obrazy: grzech pierwszych ludzi, dzieje Abla i Kaina(A.11.1; A.11.2),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 pojęcia: grzech pierworodny i wolna wola (A.7.3; A.11.3),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wskazuje przyczyny zła, uzasadnia, że zło jest konsekwencją odrzucenia Boga (A.7.2; C.1.2),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przedstawia skutki dobra i zła (grzechu) (C.1.4),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skazuje przyczyny nieszczęść (śmierć, choroby, powodzie </w:t>
            </w:r>
            <w:proofErr w:type="spellStart"/>
            <w:r>
              <w:t>itp</w:t>
            </w:r>
            <w:proofErr w:type="spellEnd"/>
            <w:r>
              <w:t xml:space="preserve">) i zła (zbrodnie, wojny, przemoc, grabieże </w:t>
            </w:r>
            <w:proofErr w:type="spellStart"/>
            <w:r>
              <w:t>itp</w:t>
            </w:r>
            <w:proofErr w:type="spellEnd"/>
            <w:r>
              <w:t xml:space="preserve">) (A.7.4; C.1.5),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opisuje sposoby działalności złego ducha i wskazuje na zagrożenie potępieniem (A.7.5),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 różnice między dobrem a złem w konkretnych sytuacjach moralnych (C.1.3),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dokonuje aktualizacji faktów związanych z poznawanymi wydarzeniami i postaciami Starego Testamentu (A.13.16).</w:t>
            </w:r>
            <w:r w:rsidR="009F52BF">
              <w:rPr>
                <w:rFonts w:cs="Calibri"/>
              </w:rPr>
              <w:t xml:space="preserve">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omawia przypowieść o robotnikach w winnicy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słucha słowa Bożego i czyta Pismo Święte z zaangażowaniem (A.11.b),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refleksję nad słowem Bożym (A.11.c),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pogłębia swoją relację z Bogiem, starając się naśladować postaci biblijne (A.11.d),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ufa Bożej Opatrzności (A.11.f), jest przekonany o kierowaniu światem przez Boga (A.11.e),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troszczy się o pomnażanie dobra w świecie (A.7.b),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Obietnica ocalenia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Wyjaśnienie istoty grzechu pierworodnego i zapowiedzi odkupienia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Kształtowanie umiejętności formułowania osobistej modlitwy dziękczynienia i uwielbienia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Bóg objawia, kim jest człowiek; godność osoby, jej wolność, odpowiedzialność za świat, za siebie i innych ludzi (A.1; E.1)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Relacja Bóg – człowiek. Czym jest modlitwa? </w:t>
            </w:r>
            <w:r>
              <w:lastRenderedPageBreak/>
              <w:t>Modlitwa uwielbienia i dziękczynienia (D.1)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Zło i cierpienie: Grzech pierworodny – odejście od Boga – kondycja człowieka grzesznego - Noe (A.7; 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bookmarkStart w:id="0" w:name="__DdeLink__1191_1274320886"/>
            <w:bookmarkEnd w:id="0"/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omawia, czym jest modlitwa i uzasadnia znaczenie modlitwy w codziennym życiu chrześcijanina (D.1.1; D.1.2),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formułuje modlitwy dziękczynienia, uwielbienia Boga Stwórcy, w oparciu o teksty biblijne i własnymi słowami (D.2.4)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lastRenderedPageBreak/>
              <w:t>przedstawia i interpretuje biblijne obrazy: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historia Noego (A.11.1; A.11.2),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wskazuje przyczyny nieszczęść (śmierć, choroby, powodzie </w:t>
            </w:r>
            <w:proofErr w:type="spellStart"/>
            <w:r>
              <w:t>itp</w:t>
            </w:r>
            <w:proofErr w:type="spellEnd"/>
            <w:r>
              <w:t xml:space="preserve">) i zła (zbrodnie, wojny, przemoc, grabieże </w:t>
            </w:r>
            <w:proofErr w:type="spellStart"/>
            <w:r>
              <w:t>itp</w:t>
            </w:r>
            <w:proofErr w:type="spellEnd"/>
            <w:r>
              <w:t xml:space="preserve">) (A.7.4; C.1.5),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przedstawia skutki dobra i zła (grzechu) (C.1.4),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słucha słowa Bożego i czyta Pismo Święte z zaangażowaniem (A.11.b),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refleksję nad słowem Bożym (A.11.c),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relację z Bogiem, starając się naśladować postaci biblijne (A.11.d),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ufa Bożej Opatrzności (A.11.f),jest przekonany o kierowaniu światem przez Boga (A.11.e),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troszczy się o pomnażanie dobra w świecie (A.7.b),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 modlitwie inspiruje się przykładami biblijnymi (D.2.a),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chętnie się modli (D.1.b), </w:t>
            </w:r>
          </w:p>
        </w:tc>
      </w:tr>
      <w:tr w:rsidR="00AF623F" w:rsidTr="00AF623F">
        <w:trPr>
          <w:trHeight w:val="165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18.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Budowanie bez Boga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Zapoznanie z interpretacją biblijnego opisu stworzenia i źródłem godności człowieka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Wyjaśnienie istoty grzechu pierworodnego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/>
            </w:pPr>
            <w:r>
              <w:rPr>
                <w:rFonts w:cs="Calibri"/>
              </w:rPr>
              <w:t>Bóg objawia, kim jest człowiek; godność osoby, jej wolność, odpowiedzialność za świat, za siebie i innych ludzi (A.1; E.1)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Zło i cierpienie: Grzech pierworodny – odejście od Boga – kondycja człowieka grzesznego - wieża Babel (A.7; A.11),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Istnienie i przyczyny zła oraz nieszczęść (A.11; C.1)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Działalność złego ducha (szatana) (A.7)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wyjaśnia różnice między dobrem a złem w konkretnych sytuacjach moralnych (C.1.3),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przedstawia i interpretuje biblijne obrazy: budowa wieży Babel (A.11.1; A.11.2),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wskazuje przyczyny zła, uzasadnia, że zło jest konsekwencją odrzucenia Boga (A.7.2; C.1.2),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przedstawia skutki dobra i zła (grzechu) (C.1.4),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opisuje sposoby działalności złego ducha i wskazuje na zagrożenie potępieniem (A.7.5),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wobec słowa Bożego – tekstów biblijnych (A.11.a),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słucha słowa Bożego i czyta Pismo Święte z zaangażowaniem (A.11.b),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refleksję nad słowem Bożym (A.11.c),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relację z Bogiem, starając się naśladować postaci biblijne (A.11.d),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kierowaniu światem przez Boga (A.11.e),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Bożej Opatrzności (A.11.f),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19.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Nie daj się zwieść złu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Wyjaśnienie istoty grzechu pierworodnego i zapowiedzi odkupienia (</w:t>
            </w:r>
            <w:proofErr w:type="spellStart"/>
            <w:r>
              <w:t>Protoewangelia</w:t>
            </w:r>
            <w:proofErr w:type="spellEnd"/>
            <w:r>
              <w:t>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Kształtowanie umiejętności formułowania osobistej modlitwy dziękczynienia i uwielbienia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  <w:t>Bóg objawia, kim jest człowiek; godność osoby, jej wolność, odpowiedzialność za świat, za siebie i innych ludzi (A.1; E.1)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Zło i cierpienie: Grzech pierworodny – odejście od Boga – kondycja człowieka grzesznego - </w:t>
            </w:r>
            <w:proofErr w:type="spellStart"/>
            <w:r>
              <w:t>Protoewangelia</w:t>
            </w:r>
            <w:proofErr w:type="spellEnd"/>
            <w:r>
              <w:t xml:space="preserve"> (A.7; A.11)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Istnienie i przyczyny zła oraz nieszczęść (A.11; C.1)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Działalność złego ducha (szatana) (A.7)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Maryja – Nowa Ewa (A.13)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przedstawia i interpretuje biblijne obrazy: grzech pierwszych ludzi (A.11.1; A.11.2),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wyjaśnia pojęcie: grzech pierworodny, ewangelia i </w:t>
            </w:r>
            <w:proofErr w:type="spellStart"/>
            <w:r>
              <w:t>Protoewangelia</w:t>
            </w:r>
            <w:proofErr w:type="spellEnd"/>
            <w:r>
              <w:t xml:space="preserve"> (A.7.3; A.11.3),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wskazuje przyczyny zła, uzasadnia, że zło jest konsekwencją odrzucenia Boga (A.7.2; C.1.2),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przedstawia skutki dobra i zła (grzechu) (C.1.4),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wskazuje przyczyny nieszczęść (śmierć, choroby, powodzie </w:t>
            </w:r>
            <w:proofErr w:type="spellStart"/>
            <w:r>
              <w:rPr>
                <w:rFonts w:cs="Calibri"/>
              </w:rPr>
              <w:t>itp</w:t>
            </w:r>
            <w:proofErr w:type="spellEnd"/>
            <w:r>
              <w:rPr>
                <w:rFonts w:cs="Calibri"/>
              </w:rPr>
              <w:t xml:space="preserve">) i zła (zbrodnie, wojny, przemoc, grabieże </w:t>
            </w:r>
            <w:proofErr w:type="spellStart"/>
            <w:r>
              <w:rPr>
                <w:rFonts w:cs="Calibri"/>
              </w:rPr>
              <w:t>itp</w:t>
            </w:r>
            <w:proofErr w:type="spellEnd"/>
            <w:r>
              <w:rPr>
                <w:rFonts w:cs="Calibri"/>
              </w:rPr>
              <w:t>) (A.7.4; C.1.5),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opisuje sposoby działalności złego ducha i wskazuje na zagrożenie potępieniem (A.7.5),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 oparciu o wybrane teksty Starego i Nowego Testamentu charakteryzuje rolę Maryi w dziele zbawczym (A.13.11),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wobec słowa Bożego – tekstów biblijnych (A.11.a),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słucha słowa Bożego i czyta Pismo Święte z zaangażowaniem (A.11.b),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refleksję nad słowem Bożym (A.11.c),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relację z Bogiem, starając się naśladować postaci biblijne (A.11.d),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kierowaniu światem przez Boga (A.11.e),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Bożej Opatrzności (A.11.f),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świadomie podchodzi do modlitwy jako czasu przebywania z Bogiem (D.2.b).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chętnie się modli (D.1.b),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IV.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Bóg prowadzi swój lud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Zaufaj Mi i wyrusz w drogę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biblijnych patriarchów: Abraham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Rozwijanie umiejętności aktualizacji wydarzeń i postaci Starego Testamentu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Dzieje Abrahama – wiara i wierność. Przymioty wiary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przedstawia podstawowe wydarzenia historii zbawienia w Starym Testamencie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wyjaśnia pojęcie: przymierze (A.11.3)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przedstawia biblijne przykłady osób powoływanych przez Boga - Abraham i jego zadania (A.11.4)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przykłady biblijnych osób żyjących modlitwą: Abraham(D.2.2)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wskazuje na trudności w wierze i przedstawia sposoby ich przezwyciężania (A.3.4)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ufa Bogu w trudnych doświadczeniach (C.1.d),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kieruje się w życiu hierarchią wartości wynikającą z wiary (C.2.a),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dokonuje wyborów zgodnych z wolą Bożą (C.2.b),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swoim życiem odpowiada Bogu na Jego wezwanie (C.2.d),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chroni wiarę przed zagrożeniami (A.3.d),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dba o jej wzrost przez słuchanie słowa Bożego i przyjmowanie sakramentów świętych (A.3.e),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21.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Imię, które jest powołaniem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biblijnych patriarchów: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Jakub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Rozwijanie umiejętności aktualizacji wydarzeń i postaci Starego Testamentu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Dzieje Izaaka i Jakuba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(A.3)Obraz Boga w chrześcijaństwie (A.5)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przedstawia podstawowe wydarzenia historii zbawienia w Starym Testamencie (Patriarchowie)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jako przejawy Bożej wierności obietnicom danym Abrahamowi i wyraz miłości do człowieka (A.11.1)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przedstawia biblijne przykłady osób powoływanych przez Boga, tj. Izaaka i Jakuba oraz ich zadania (A.11.4)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</w:t>
            </w:r>
            <w:proofErr w:type="spellStart"/>
            <w:r>
              <w:t>pojęciae</w:t>
            </w:r>
            <w:proofErr w:type="spellEnd"/>
            <w:r>
              <w:t>: Patriarcha (A.11.3)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ufa Bogu w trudnych doświadczeniach (C.1.d),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kieruje się w życiu hierarchią wartości wynikającą z wiary (C.2.a),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wyborów zgodnych z wolą Bożą (C.2.b),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swoim życiem odpowiada Bogu na Jego wezwanie (C.2.d),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chroni wiarę przed zagrożeniami (A.3.d),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dba o jej wzrost przez słuchanie słowa Bożego i przyjmowanie sakramentów świętych (A.3.e),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Czy słusznie się obrażasz?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postaci Starego Testamentu: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Jonasz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Rozwijanie umiejętności aktualizacji wydarzeń i postaci Starego Testamentu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Jonasz – Bóg miłosierny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Zwątpienie i modlitwa; Modlitwa: zaufania, przebłagalna (pokuta) i prośby (D.1; D.2)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 pojęcia: prorok, miłosierdzie (A.11.3)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wskazuje na trudności w wierze i przedstawia sposoby ich przezwyciężania (A.3.4)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unika zła (A.7.c),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walkę z pokusami w swoim życiu (A.7.e),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czynić dobro (C.1.a),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walkę z przejawami zła w swoim życiu i w otoczeniu (C.1.b),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ufa Bogu w trudnych doświadczeniach (C.1.d),jest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chętnie się modli (D.1.b),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przyjmuje odpowiednie postawy podczas modlitwy (D.1.c),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 modlitwie inspiruje się przykładami biblijnymi (D.2.a).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Ludzkie zło i Boże dobro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postaci Starego Testamentu: Józef egipski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Rozwijanie umiejętności aktualizacji wydarzeń i postaci Starego Testamentu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</w:pPr>
            <w:r>
              <w:rPr>
                <w:rFonts w:ascii="Calibri" w:hAnsi="Calibri" w:cs="Calibri"/>
                <w:sz w:val="22"/>
                <w:szCs w:val="22"/>
              </w:rPr>
              <w:t>- Historia Józefa – Opatrzność Boża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Zwątpienie i modlitwa; Modlitwa: zaufania, </w:t>
            </w:r>
            <w:r>
              <w:lastRenderedPageBreak/>
              <w:t>przebłagalna (pokuta) i prośby (D.1; D.2)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przedstawia podstawowe wydarzenia historii zbawienia w Starym Testamencie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 pojęcie: Opatrzność Boża (A.11.3)</w:t>
            </w:r>
          </w:p>
          <w:p w:rsidR="00AF623F" w:rsidRPr="002C6F18" w:rsidRDefault="00AF623F" w:rsidP="007D2A4D">
            <w:pPr>
              <w:pStyle w:val="Wypunktowaniepoj"/>
              <w:spacing w:before="57" w:after="57"/>
              <w:rPr>
                <w:lang w:val="pl-PL"/>
              </w:rPr>
            </w:pPr>
            <w:r>
              <w:t>podaje przykłady, w jaki sposób ze zła i cierpienia Bóg może wyprowadzić dobro (C.1.6</w:t>
            </w:r>
            <w:r w:rsidR="002C6F18">
              <w:rPr>
                <w:lang w:val="pl-PL"/>
              </w:rPr>
              <w:t>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uzasadnia znaczenie modlitwy w codziennym życiu chrześcijanina (D.1.2)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stara się czynić dobro (C.1.a),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walkę z przejawami zła w swoim życiu i w otoczeniu (C.1.b),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ufa Bogu w trudnych doświadczeniach (C.1.d),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kieruje się w życiu hierarchią wartości wynikającą z wiary (C.2.a),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dokonuje wyborów zgodnych z wolą Bożą (C.2.b),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wdraża się do systematycznej pracy nad swoją postawą moralną (C.2.c),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swoim życiem odpowiada Bogu na Jego wezwanie (C.2.d),jest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chętnie się modli (D.1.b),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przyjmuje odpowiednie postawy podczas modlitwy (D.1.c),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 modlitwie inspiruje się przykładami biblijnymi (D.2.a).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24.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Wyzwoliciel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postaci Starego Testamentu:</w:t>
            </w:r>
            <w:r w:rsidR="009F52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Mojżesz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Pogłębienie wiadomości na temat wyjścia z niewoli z Egiptu i wędrówki do Ziemi Obiecanej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Rozwijanie umiejętności aktualizacji wydarzeń i postaci Starego Testamentu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Niewola egipska; powołanie Mojżesza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podstawowe wydarzenia historii zbawienia w Starym Testamencie</w:t>
            </w:r>
            <w:r w:rsidR="009F52BF">
              <w:t xml:space="preserve"> </w:t>
            </w:r>
            <w:r>
              <w:t>(wyjście z Egiptu)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biblijne przykłady osób powoływanych przez Boga - Mojżesz oraz jego zadania (A.11.4)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przykłady biblijnych osób żyjących modlitwą: Mojżesza (D.2.2)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ufa Bogu w trudnych doświadczeniach (C.1.d),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kieruje się w życiu hierarchią wartości wynikającą z wiary (C.2.a),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dokonuje wyborów zgodnych z wolą Bożą (C.2.b),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swoim życiem odpowiada Bogu na Jego wezwanie (C.2.d),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jest przekonany o potrzebie modlitwy (D.1.a),</w:t>
            </w:r>
          </w:p>
          <w:p w:rsidR="00AF623F" w:rsidRDefault="00AF623F" w:rsidP="009F52BF">
            <w:pPr>
              <w:pStyle w:val="Wypunktowaniepoj"/>
              <w:spacing w:before="57" w:after="57" w:line="240" w:lineRule="auto"/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25.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Jest to ta noc...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0" w:line="240" w:lineRule="auto"/>
            </w:pPr>
            <w:r>
              <w:rPr>
                <w:rFonts w:cs="Calibri"/>
              </w:rPr>
              <w:t>Ukazanie histor</w:t>
            </w:r>
            <w:r w:rsidR="009F52BF">
              <w:rPr>
                <w:rFonts w:cs="Calibri"/>
              </w:rPr>
              <w:t xml:space="preserve">ii postaci Starego Testamentu: </w:t>
            </w:r>
            <w:r>
              <w:rPr>
                <w:rFonts w:cs="Calibri"/>
              </w:rPr>
              <w:t>Mojżesz</w:t>
            </w:r>
          </w:p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Pogłębienie wiadomości na temat wyjścia z niewoli z Egiptu i wędrówki do Ziemi Obiecanej</w:t>
            </w:r>
          </w:p>
          <w:p w:rsidR="00AF623F" w:rsidRDefault="00AF623F" w:rsidP="007D2A4D">
            <w:pPr>
              <w:spacing w:before="57"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Rozwijanie umiejętności aktualizacji wydarzeń i postaci Starego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/>
            </w:pPr>
            <w:r>
              <w:rPr>
                <w:rFonts w:ascii="Calibri" w:hAnsi="Calibri" w:cs="Calibri"/>
                <w:sz w:val="22"/>
                <w:szCs w:val="22"/>
              </w:rPr>
              <w:t>- Wyzwolenie, które przychodzi od Boga: Pascha i wyjście na pustynię</w:t>
            </w:r>
          </w:p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0"/>
            </w:pPr>
            <w:r>
              <w:t>przedstawia podstawowe wydarzenia historii zbawienia w Starym Testamencie (wyjście z Egiptu)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0"/>
            </w:pPr>
            <w:r>
              <w:t xml:space="preserve">wyjaśnia pojęcie: Pascha (A.11.3) </w:t>
            </w:r>
          </w:p>
          <w:p w:rsidR="00AF623F" w:rsidRDefault="00AF623F" w:rsidP="007D2A4D">
            <w:pPr>
              <w:pStyle w:val="Wypunktowaniepoj"/>
              <w:spacing w:before="57" w:after="0"/>
            </w:pPr>
            <w:r>
              <w:t>przedstawia biblijne przykłady osób powoływanych przez Boga - Mojżesz oraz jego zadania (A.11.4)</w:t>
            </w:r>
          </w:p>
          <w:p w:rsidR="00AF623F" w:rsidRDefault="00AF623F" w:rsidP="007D2A4D">
            <w:pPr>
              <w:pStyle w:val="Wypunktowaniepoj"/>
              <w:spacing w:before="57" w:after="0"/>
            </w:pPr>
            <w:r>
              <w:t>wymienia najważniejsze przymioty Boga (A.5.2)</w:t>
            </w:r>
          </w:p>
          <w:p w:rsidR="00AF623F" w:rsidRDefault="00AF623F" w:rsidP="007D2A4D">
            <w:pPr>
              <w:spacing w:before="57" w:after="0" w:line="240" w:lineRule="auto"/>
            </w:pPr>
            <w:r>
              <w:rPr>
                <w:rFonts w:cs="Calibri"/>
              </w:rPr>
              <w:t>podaje przykłady biblijnych osób żyjących modlitwą: Mojżesza (D.2.2)</w:t>
            </w:r>
          </w:p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0"/>
            </w:pPr>
            <w:r>
              <w:t>unika zła (A.7.c),</w:t>
            </w:r>
          </w:p>
          <w:p w:rsidR="00AF623F" w:rsidRDefault="00AF623F" w:rsidP="007D2A4D">
            <w:pPr>
              <w:pStyle w:val="Wypunktowaniepoj"/>
              <w:spacing w:before="57" w:after="0"/>
            </w:pPr>
            <w:r>
              <w:t>podejmuje walkę z pokusami w swoim życiu (A.7.e),</w:t>
            </w:r>
          </w:p>
          <w:p w:rsidR="00AF623F" w:rsidRDefault="00AF623F" w:rsidP="007D2A4D">
            <w:pPr>
              <w:pStyle w:val="Wypunktowaniepoj"/>
              <w:spacing w:before="57" w:after="0"/>
            </w:pPr>
            <w:r>
              <w:t>stara się czynić dobro (C.1.a),</w:t>
            </w:r>
          </w:p>
          <w:p w:rsidR="00AF623F" w:rsidRDefault="00AF623F" w:rsidP="007D2A4D">
            <w:pPr>
              <w:pStyle w:val="Wypunktowaniepoj"/>
              <w:spacing w:before="57" w:after="0"/>
            </w:pPr>
            <w:r>
              <w:t>podejmuje walkę z przejawami zła w swoim życiu i w otoczeniu (C.1.b),</w:t>
            </w:r>
          </w:p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ufa Bogu w trudnych doświadczeniach (C.1.d),</w:t>
            </w:r>
          </w:p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chroni wiarę przed zagrożeniami (A.3.d),</w:t>
            </w:r>
          </w:p>
          <w:p w:rsidR="00AF623F" w:rsidRDefault="00AF623F" w:rsidP="007D2A4D">
            <w:pPr>
              <w:pStyle w:val="Wypunktowaniepoj"/>
              <w:spacing w:before="57" w:after="0" w:line="240" w:lineRule="auto"/>
            </w:pPr>
            <w:r>
              <w:t>dba o jej wzrost przez słuchanie słowa Bożego i przyjmowanie sakramentów świętych (A.3.e),</w:t>
            </w:r>
          </w:p>
          <w:p w:rsidR="00AF623F" w:rsidRDefault="00AF623F" w:rsidP="007D2A4D">
            <w:pPr>
              <w:spacing w:before="57" w:after="0" w:line="240" w:lineRule="auto"/>
              <w:rPr>
                <w:rFonts w:cs="Calibri"/>
              </w:rPr>
            </w:pPr>
          </w:p>
        </w:tc>
      </w:tr>
      <w:tr w:rsidR="00AF623F" w:rsidTr="00AF623F">
        <w:trPr>
          <w:trHeight w:val="2258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Trudna droga do wolności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postaci Starego Testamentu: Mojżesz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Pogłębienie wiadomości na temat wyjścia z niewoli z Egiptu i wędrówki do Ziemi Obiecanej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Rozwijanie umiejętności aktualizacji wydarzeń i postaci Starego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Wędrówka przez pustynię: Bóg prowadzi swój lud i opiekuje się nim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Zwątpienie i modlitwa; Modlitwa: zaufania, przebłagalna (pokuta) i prośby (D.1; D.2)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przedstawia podstawowe wydarzenia historii zbawienia w Starym Testamencie (wędrówka do Ziemi Obiecanej)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przedstawia biblijne przykłady osób powoływanych przez Boga - Mojżesz oraz jego zadania (A.11.4)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podaje przykłady biblijnych osób żyjących modlitwą: Mojżesza (D.2.2)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wskazuje na trudności w wierze i przedstawia sposoby ich przezwyciężania (A.3.4)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formułuje modlitwy przeproszenia i prośby w oparciu o teksty biblijne i własnymi słowami (D.2.4)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uzasadnia znaczenie modlitwy w codziennym życiu chrześcijanina (D.1.2)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unika zła (A.7.c),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walkę z pokusami w swoim życiu (A.7.e),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czynić dobro (C.1.a),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walkę z przejawami zła w swoim życiu i w otoczeniu (C.1.b),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ufa Bogu w trudnych doświadczeniach (C.1.d),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kieruje się w życiu hierarchią wartości wynikającą z wiary (C.2.a),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dokonuje wyborów zgodnych z wolą Bożą (C.2.b),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wdraża się do systematycznej pracy nad swoją postawą moralną (C.2.c),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swoim życiem odpowiada Bogu na Jego wezwanie (C.2.d),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chroni wiarę przed zagrożeniami (A.3.d),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dba o jej wzrost przez słuchanie słowa Bożego i przyjmowanie sakramentów świętych (A.3.e),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chętnie się modli (D.1.b),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przyjmuje odpowiednie postawy podczas modlitwy (D.1.c),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27.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Przymierze Boga z ludem Izraela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9F52B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Ukazanie historii </w:t>
            </w:r>
            <w:r w:rsidR="00AF623F">
              <w:rPr>
                <w:rFonts w:cs="Calibri"/>
              </w:rPr>
              <w:t>postaci Starego Testamentu: Mojżesz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Pogłębienie wiadomości na temat wędrówki do Ziemi Obiecanej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Rozwijanie umiejętności aktualizacji wydarzeń i postaci Starego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Wędrówka przez pustynię: Bóg prowadzi swój lud i opiekuje się nim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Przymierze (A.11)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Obraz</w:t>
            </w:r>
            <w:r w:rsidR="009F52BF">
              <w:t xml:space="preserve"> Boga w chrześcijaństwie (A.5) </w:t>
            </w:r>
            <w:r>
              <w:t>Trudności i niebezpieczeństwa na drodze wiary (A.3)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przedstawia podstawowe wydarzenia historii zbawienia w Starym Testamencie (wędrówka do Ziemi Obiecanej, Przymierze na Synaju)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wyjaśnia pojęcia: Dekalog (A.11.3)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przedstawia biblijne przykłady osób powoływanych przez Boga - Mojżesz oraz jego zadania (A.11.4)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swoim życiem odpowiada Bogu na Jego wezwanie (C.2.d),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dba o wzrost wiary przez słuchanie słowa Bożego i przyjmowanie sakramentów świętych (A.3.e),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Bogu w trudnych doświadczeniach (C.1.d),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Drogowskazy wolności i odpowiedzialności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Ukazanie historii postaci Starego Testamentu: Mojżesz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Pogłębienie wiadomości na temat wędrówki do Ziemi Obiecanej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Rozwijanie umiejętności aktualizacji wydarzeń i postaci Starego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Historia zbawienia (A.11):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Wędrówka przez pustynię: Bóg prowadzi swój lud i opiekuje się nim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Obraz Boga w chrześcijaństwie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Dekalog wyrazem troski Boga o dobro człowieka (A.11; C.3)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Trudności i niebezpieczeństwa na drodze wiary (A.3)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przedstawia podstawowe wydarzenia historii zbawienia w Starym Testamencie (wędrówka do Ziemi Obiecanej, Przymierze na Synaju) jako przejawy Bożej wierności obietnicom danym Abrahamowi i wyraz miłości do człowieka (A.11.1)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 pojęcia: Dekalog, przykazanie miłości (A.11.3)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 (A.5.2)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Starego Testamentu (A.13.16)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uzasadnia znaczenie modlitwy w codziennym życiu chrześcijanina (D.1.2)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unika zła (A.7.c),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podejmuje walkę z pokusami w swoim życiu (A.7.e),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stara się czynić dobro (C.1.a),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kieruje się w życiu hierarchią wartości wynikającą z wiary (C.2.a),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dokonuje wyborów zgodnych z wolą Bożą (C.2.b),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wdraża się do systematycznej pracy nad swoją postawą moralną (C.2.c),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swoim życiem odpowiada Bogu na Jego wezwanie (C.2.d),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troszczy się o kształtowanie w sobie prawidłowego sumienia (C.2.e),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jest przekonany o potrzebie modlitwy (D.1.a),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chętnie się modli (D.1.b),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przyjmuje odpowiednie postawy podczas modlitwy (D.1.c),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 modlitwie inspiruje się przykładami biblijnymi (D.2.a).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V.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Jezus wypełnia obietnicę Ojca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Bóg chce, by człowiek Go poznawał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Usystematyzowanie wiadomości o sposobach Bożego Objawienia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Uświadamianie znaczenia męki, śmierci i zmartwychwstania Jezusa Chrystusa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Sposoby Bożego Objawienia: w stworzeniu, w słowie Bożym i w Jezusie Chrystusie – </w:t>
            </w:r>
            <w:proofErr w:type="spellStart"/>
            <w:r>
              <w:t>Hbr</w:t>
            </w:r>
            <w:proofErr w:type="spellEnd"/>
            <w:r>
              <w:t xml:space="preserve"> 1, 1-3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Przymioty Boga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Znaczenie zbawczej misji Jezusa Chrystusa dla całej ludzkości i poszczególnych ludzi – Mt 1, 21 (A.5)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wymienia sposoby Bożego Objawienia (w stworzeniu, w słowie Bożym i w Jezusie Chrystusie) (A.5.1),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przedstawia podstawowe fakty z życia Jezusa Chrystusa (A.13.3),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opisuje miłość Boga do człowieka objawioną w męce, śmierci i zmartwychwstaniu Jezusa Chrystusa (A.5.3),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dokonuje aktualizacji faktów związanych z poznawanymi wydarzeniami i postaciami Nowego Testamentu (A.13.16).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omawia znaczenie zbawczej misji Jezusa Chrystusa dla całej ludzkości i poszczególnych ludzi (A.5.4),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wyraża wdzięczność Chrystusowi za dar odkupienia (A.13.a),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pogłębia swoją więź z Chrystusem poprzez poznawanie Jego Osoby i nauczania (A.13.b),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30.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Bóg spełnia obietnicę zbawienia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Usystematyzowanie wiadomości o </w:t>
            </w:r>
            <w:r>
              <w:lastRenderedPageBreak/>
              <w:t>sposobach Bożego Objawienia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Uświadamianie znaczenia męki, śmierci i zmartwychwstania Jezusa Chrystusa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Kerygmat chrześcijański: miłość Boga do człowieka, </w:t>
            </w:r>
            <w:r>
              <w:lastRenderedPageBreak/>
              <w:t>zbawczy sens męki, śmierci i zmartwychwstania Jezusa Chrystusa, Nowe Przymierze – Pascha Jezusa Chrystusa – (A.5; A.13)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Przymioty Boga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Życie, działalność i nauczanie Jezusa Chrystusa (Ewangelia wg św. Mateusza) (A.10; A.13):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- Obietnica Boża spełniona w Jezusie Chrystusie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przedstawia podstawowe fakty z życia Jezusa Chrystusa (A.13.3),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opisuje miłość Boga do człowieka objawioną w męce, śmierci i zmartwychwstaniu Jezusa Chrystusa (A.5.3),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omawia znaczenie zbawczej misji Jezusa Chrystusa dla całej ludzkości i poszczególnych ludzi (A.5.4),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 znaczenie Paschy Jezusa Chrystusa (A. 13.9),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dokonuje aktualizacji faktów związanych z poznawanymi wydarzeniami i postaciami Nowego Testamentu (A.13.16).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wyraża wdzięczność Chrystusowi za dar odkupienia (A.13.a),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pogłębia swoją więź z Chrystusem poprzez poznawanie Jego Osoby i nauczania (A.13.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odkrywa we własnym życiu Chrystusa jako Mesjasza (A.13.d),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31.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Tajemnica królestwa Bożego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Interpretacja wybranych przypowieści ewangelicznych i rozwijanie umiejętności analizowania wybranych perykop ewangelicznych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Przymioty Boga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Życie, działalność i nauczanie Jezusa </w:t>
            </w:r>
            <w:r>
              <w:lastRenderedPageBreak/>
              <w:t>Chrystusa (Ewangelia wg św. Mateusza) (A.10; A.13):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 - Obietnica Boża spełniona w Jezusie Chrystusie – Dobra Nowina o królestwie Bożym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- Przypowieści o królestwie Bożym – o skarbie i perle: Mt 13,44-46; inne wybrane przypowieści z Ewangelii wg św. Mateusza;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omawia znaczenie zbawczej misji Jezusa Chrystusa dla całej ludzkości i poszczególnych ludzi (A.5.4),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pojęcie </w:t>
            </w:r>
            <w:r>
              <w:rPr>
                <w:i/>
              </w:rPr>
              <w:t>Ewangelia</w:t>
            </w:r>
            <w:r>
              <w:t xml:space="preserve"> (Dobra Nowina o nadejściu królestwa Bożego i zbawieniu) (A.10.1),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pojęcie </w:t>
            </w:r>
            <w:r>
              <w:rPr>
                <w:i/>
              </w:rPr>
              <w:t>przypowieść</w:t>
            </w:r>
            <w:r>
              <w:t xml:space="preserve"> oraz wskazuje na strukturę przypowieści (A.11.3),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wymienia najważniejsze przymioty Boga: Bóg Ojciec miłosierny (A.5.2),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na czym polega Dobra Nowina o królestwie Bożym (A.13.7),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i omawia wybrane przypowieści z Ewangelii wg św. Mateusza o królestwie Bożym (A.13.6),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więź z Chrystusem poprzez poznawanie Jego Osoby i nauczania (A.13.b),</w:t>
            </w:r>
          </w:p>
          <w:p w:rsidR="00184B1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uważnie słucha i czyta słowo Boże (A.13.c),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układać swoje życie według wskazań słowa Bożego (A.13.e).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32.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Wystarczy jeden talent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Interpretacja wybranych przypowieści ewangelicznych i rozwijanie umiejętności analizowania wybranych perykop ewangelicznych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Przymioty Boga (A.5)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Życie, działalność i nauczanie Jezusa Chrystusa (Ewangelia wg św. Mateusza) (A.10; A.13):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- Obietnica Boża spełniona w Jezusie Chrystusie – Dobra </w:t>
            </w:r>
            <w:r>
              <w:lastRenderedPageBreak/>
              <w:t>Nowina o królestwie Bożym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- Przypowieści o królestwie Bożym – o talentach: Mt 25, 14-30;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omawia znaczenie zbawczej misji Jezusa Chrystusa dla całej ludzkości i poszczególnych ludzi (A.5.4),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pojęcie </w:t>
            </w:r>
            <w:r>
              <w:rPr>
                <w:i/>
              </w:rPr>
              <w:t>Ewangelia</w:t>
            </w:r>
            <w:r>
              <w:t xml:space="preserve"> (Dobra Nowina o nadejściu królestwa Bożego i zbawieniu) (A.10.1),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pojęcie </w:t>
            </w:r>
            <w:r>
              <w:rPr>
                <w:i/>
              </w:rPr>
              <w:t>przypowieść</w:t>
            </w:r>
            <w:r>
              <w:t xml:space="preserve"> oraz wskazuje na strukturę przypowieści (A.11.3),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Boga: Bóg Ojciec miłosierny (A.5.2),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na czym polega Dobra Nowina o królestwie Bożym (A.13.7),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wymienia i omawia wybrane przypowieści z Ewangelii wg św. </w:t>
            </w:r>
            <w:r>
              <w:lastRenderedPageBreak/>
              <w:t>Mateusza o królestwie Bożym (A.13.6),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więź z Chrystusem poprzez poznawanie Jego Osoby i nauczania (A.13.b),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bookmarkStart w:id="1" w:name="__DdeLink__22628_418955500"/>
            <w:r>
              <w:t>uważnie słucha i czyta słowo Boże (A.13.c),</w:t>
            </w:r>
            <w:bookmarkEnd w:id="1"/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układać swoje życie według wskazań słowa Bożego (A.13.e).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Królestwo Boże jest wśród nas</w:t>
            </w:r>
          </w:p>
          <w:p w:rsidR="00AF623F" w:rsidRDefault="00AF623F" w:rsidP="007D2A4D">
            <w:pPr>
              <w:spacing w:before="57" w:after="57" w:line="240" w:lineRule="auto"/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Rozwijanie umiejętności analizowania wybranych perykop ewangelicznych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Uświadamianie znaczenia męki, śmierci i zmartwychwstania Jezusa Chrystusa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Przymioty Boga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Życie, działalność i nauczanie Jezusa Chrystusa (Ewangelia wg św. Mateusza) (A.10; A.13):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podstawowe fakty z życia Jezusa Chrystusa (A.13.3), omawia znaczenie zbawczej misji Jezusa Chrystusa dla całej ludzkości i poszczególnych ludzi (A.5.4),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dokonuje aktualizacji faktów związanych z poznawanymi wydarzeniami i postaciami Nowego Testamentu (A.13.16).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najważniejsze przymioty Boga: Bóg Ojciec miłosierny (A.5.2),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pojęcie </w:t>
            </w:r>
            <w:r>
              <w:rPr>
                <w:i/>
              </w:rPr>
              <w:t>Ewangelia</w:t>
            </w:r>
            <w:r>
              <w:t xml:space="preserve"> (Dobra Nowina o nadejściu królestwa Bożego i zbawieniu) (A.10.1),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wyjaśnia, na czym polega Dobra Nowina o królestwie Bożym (A.13.7),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wyraża wdzięczność Chrystusowi za dar odkupienia (A.13.a),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więź z Chrystusem poprzez poznawanie Jego Osoby i nauczania (A.13.b),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uważnie słucha i czyta słowo Boże (A.13.c),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odkrywa we własnym życiu Chrystusa jako Mesjasza (A.13.d),wzbudza akty wiary, nadziei i miłości (A.6.c)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Tajemnica śmierci i życia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Rozwijanie umiejętności analizowania wybranych perykop ewangelicznych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Uświadamianie znaczenia męki, śmierci i zmartwychwstania Jezusa Chrystusa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Kerygmat chrześcijański: miłość Boga do człowieka, zbawczy sens męki, </w:t>
            </w:r>
            <w:r>
              <w:rPr>
                <w:rFonts w:cs="Calibri"/>
              </w:rPr>
              <w:lastRenderedPageBreak/>
              <w:t xml:space="preserve">śmierci i zmartwychwstania Jezusa Chrystusa, Nowe Przymierze – Pascha Jezusa Chrystusa – wybrane fragmenty z Ewangelii wg św. Mateusza oraz </w:t>
            </w:r>
            <w:proofErr w:type="spellStart"/>
            <w:r>
              <w:rPr>
                <w:rFonts w:cs="Calibri"/>
              </w:rPr>
              <w:t>Łk</w:t>
            </w:r>
            <w:proofErr w:type="spellEnd"/>
            <w:r>
              <w:rPr>
                <w:rFonts w:cs="Calibri"/>
              </w:rPr>
              <w:t xml:space="preserve"> 22, 19-20; (A.5; A.13)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Przymioty Boga (A.5)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lastRenderedPageBreak/>
              <w:t xml:space="preserve">przedstawia podstawowe fakty z życia Jezusa Chrystusa (A.13.3),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opisuje miłość Boga do człowieka objawioną w męce, śmierci i </w:t>
            </w:r>
            <w:r>
              <w:lastRenderedPageBreak/>
              <w:t>zmartwychwstaniu Jezusa Chrystusa (A.5.3),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dokonuje aktualizacji faktów związanych z poznawanymi wydarzeniami i postaciami Nowego Testamentu (A.13.16).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omawia znaczenie zbawczej misji Jezusa Chrystusa dla całej ludzkości i poszczególnych ludzi (A.5.4),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 znaczenie Paschy Jezusa Chrystusa (A. 13.9),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wyjaśnia zbawczy sens męki, śmierci i zmartwychwstania Jezusa Chrystusa (A.13.9),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wyjaśnia pojęcia: </w:t>
            </w:r>
            <w:r>
              <w:rPr>
                <w:rFonts w:cs="Calibri"/>
                <w:i/>
              </w:rPr>
              <w:t>Wcielenie</w:t>
            </w:r>
            <w:r>
              <w:rPr>
                <w:rFonts w:cs="Calibri"/>
              </w:rPr>
              <w:t xml:space="preserve"> i </w:t>
            </w:r>
            <w:r>
              <w:rPr>
                <w:rFonts w:cs="Calibri"/>
                <w:i/>
              </w:rPr>
              <w:t>Odkupienie</w:t>
            </w:r>
            <w:r>
              <w:rPr>
                <w:rFonts w:cs="Calibri"/>
              </w:rPr>
              <w:t xml:space="preserve"> (A.13.10),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wskazuje na skutki wynikające z Wcielenia i Odkupienia dla życia chrześcijanina i każdego człowieka (A.13.10),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wyraża wdzięczność Chrystusowi za dar odkupienia (A.13.a),odkrywa we własnym życiu Chrystusa jako Mesjasza (A.13.d),wierzy w zmartwychwstanie Chrystusa (A.6.a),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broni chrześcijaństwa, używając argumentów za zmartwychwstaniem Jezusa (A.6.b),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wzbudza akty wiary, nadziei i miłości (A.6.c)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35.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Nasze zbawienie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Uświadamianie znaczenia męki, śmierci i zmartwychwstania Jezusa Chrystusa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Kerygmat chrześcijański: miłość Boga do człowieka, zbawczy sens męki, śmierci i zmartwychwstania Jezusa Chrystusa, Nowe Przymierze – Pascha Jezusa Chrystusa – wybrane fragmenty z </w:t>
            </w:r>
            <w:r>
              <w:rPr>
                <w:rFonts w:cs="Calibri"/>
              </w:rPr>
              <w:lastRenderedPageBreak/>
              <w:t xml:space="preserve">Ewangelii wg św. Mateusza oraz </w:t>
            </w:r>
            <w:proofErr w:type="spellStart"/>
            <w:r>
              <w:rPr>
                <w:rFonts w:cs="Calibri"/>
              </w:rPr>
              <w:t>Łk</w:t>
            </w:r>
            <w:proofErr w:type="spellEnd"/>
            <w:r>
              <w:rPr>
                <w:rFonts w:cs="Calibri"/>
              </w:rPr>
              <w:t xml:space="preserve"> 22, 19-20; (A.5; A.13)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Przymioty Boga (A.5)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omawia znaczenie zbawczej misji Jezusa Chrystusa dla całej ludzkości i poszczególnych ludzi (A.5.4),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 znaczenie Paschy Jezusa Chrystusa (A. 13.9),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zbawczy sens męki, śmierci i zmartwychwstania Jezusa Chrystusa (A.13.9),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wyjaśnia pojęcia: </w:t>
            </w:r>
            <w:r>
              <w:rPr>
                <w:rFonts w:cs="Calibri"/>
                <w:i/>
              </w:rPr>
              <w:t>Wcielenie</w:t>
            </w:r>
            <w:r>
              <w:rPr>
                <w:rFonts w:cs="Calibri"/>
              </w:rPr>
              <w:t xml:space="preserve"> i </w:t>
            </w:r>
            <w:r>
              <w:rPr>
                <w:rFonts w:cs="Calibri"/>
                <w:i/>
              </w:rPr>
              <w:t>Odkupienie</w:t>
            </w:r>
            <w:r>
              <w:rPr>
                <w:rFonts w:cs="Calibri"/>
              </w:rPr>
              <w:t xml:space="preserve"> (A.13.10),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wskazuje na skutki wynikające z Wcielenia i Odkupienia dla życia chrześcijanina i każdego człowieka (A.13.10),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wyraża wdzięczność Chrystusowi za dar odkupienia (A.13.a),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odkrywa we własnym życiu Chrystusa jako Mesjasza (A.13.d),wierzy w </w:t>
            </w:r>
            <w:r>
              <w:lastRenderedPageBreak/>
              <w:t>zmartwychwstanie Chrystusa (A.6.a),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broni chrześcijaństwa, używając argumentów za zmartwychwstaniem Jezusa (A.6.b),wzbudza akty wiary, nadziei i miłości (A.6.c)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36.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Osiągnąć życie wieczne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Interpretacja wybranych przypowieści ewangelicznych i rozwijanie umiejętności analizowania wybranych perykop ewangelicznych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Uświadamianie znaczenia męki, śmierci i zmartwychwstania Jezusa Chrystusa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Znaczenie zbawczej misji Jezusa Chrystusa dla całej ludzkości i poszczególnych ludzi – Mt 1, 21 (A.5)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Życie, działalność i nauczanie Jezusa Chrystusa (Ewangelia wg św. Mateusza) (A.10; A.13):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- Bóg miłosierny – przypowieść o miłosiernym Samarytaninie – </w:t>
            </w:r>
            <w:proofErr w:type="spellStart"/>
            <w:r>
              <w:t>Łk</w:t>
            </w:r>
            <w:proofErr w:type="spellEnd"/>
            <w:r>
              <w:t xml:space="preserve"> 10, 25-37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wymienia najważniejsze przymioty Boga: Bóg Ojciec miłosierny (A.5.2),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wyjaśnia pojęcie </w:t>
            </w:r>
            <w:r>
              <w:rPr>
                <w:rFonts w:cs="Calibri"/>
                <w:i/>
              </w:rPr>
              <w:t>Ewangelia</w:t>
            </w:r>
            <w:r>
              <w:rPr>
                <w:rFonts w:cs="Calibri"/>
              </w:rPr>
              <w:t xml:space="preserve"> (Dobra Nowina o nadejściu królestwa Bożego i zbawieniu) (A.10.1),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omawia przypowieść o miłosi</w:t>
            </w:r>
            <w:r w:rsidR="009F52BF">
              <w:rPr>
                <w:rFonts w:cs="Calibri"/>
              </w:rPr>
              <w:t xml:space="preserve">ernym Samarytaninie (A.13.13),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przyjmuje w posłuszeństwie wiary Boże Objawienie (A.5.a),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nawiązuje i pielęgnuje osobową relację z Bogiem (A.5.b),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 osobistą wiarę w miłość Boga (A.5.c),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daje świadectwo o Bogu (A.5.d),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stara się układać swoje życie według wskazań słowa Bożego (A.13.e).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uważnie słucha i czyta słowo Boże (A.13.c)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VI.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Jeden, święty, powszechny i apostolski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Kościół powszechny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Zapoznanie z powstaniem, strukturą i ustrojem Kościoła oraz </w:t>
            </w:r>
            <w:r>
              <w:rPr>
                <w:rFonts w:cs="Calibri"/>
              </w:rPr>
              <w:lastRenderedPageBreak/>
              <w:t>jego rolą w historii zbawienia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Przygotowywanie do świadomego i aktywnego udziału we wspólnocie Kościoła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lastRenderedPageBreak/>
              <w:t xml:space="preserve">Powstanie i przymioty Kościoła (E.2)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Dzieło Jezusa Chrystusa i Jego wola misji w Kościele (A.13; E.2) 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Jezus zakłada Kościół: rozesłanie apostołów (E.2)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Wiarygodność Kościoła i jego konieczność do zbawienia (E.2)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Historia Kościoła pielgrzymką wspólnoty wierzących – „my” w historii zbawienia (E.3)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 xml:space="preserve">na podstawie tekstów biblijnych omawia etapy powstawania Kościoła (E.2.1),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wyjaśnia, czym jest Kościół i jaka jest jego rola w historii zbawienia (E.2.3),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i wyjaśnia przymioty Kościoła katolickiego (E.2.4),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odpowiedzialnie podejmuje zadania w życiu Kościoła, a zwłaszcza parafii (E.2.c),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troszczy się o potrzeby Kościoła (E.2.e),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aktywnie w życie Kościoła (E.1.a),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we własny rozwój emocjonalny i społeczny (E.1.b).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38.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Początki Kościoła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Zapoznanie z powstaniem, strukturą i ustrojem Kościoła oraz jego rolą w historii zbawienia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Przygotowywanie do świadomego i aktywnego udziału we wspólnocie Kościoła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Powstanie i przymioty Kościoła (E.2)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Dzieło Jezusa Chrystusa i Jego wola misji w Kościele (A.13; E.2)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Jezus zakłada Kościół: wybór Dwunastu (E.2)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Struktu</w:t>
            </w:r>
            <w:r w:rsidR="009F52BF">
              <w:t xml:space="preserve">ra i ustrój Kościoła (pojęcia: </w:t>
            </w:r>
            <w:r>
              <w:t>biskup, diecezja, prezbiter, parafia, proboszcz) (E.2)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Historia Kościoła pielgrzymką wspólnoty wierzących – „my” w historii zbawienia (E.3)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na podstawie tekstów biblijnych omawia etapy powstawania Kościoła (E.2.1),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wyjaśnia, czym jest Kościół i jaka jest jego rola w historii zbawienia (E.2.3),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i wyjaśnia przymioty Kościoła katolickiego (E.2.4),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opisuje hierarchiczny ustrój Kościoła (E.2.7),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pojęcia: biskup, diecezja, prezbiter, parafia, proboszcz (E.2.8),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możliwości włączenia się w życie Kościoła, a zwłaszcza wspólnoty diecezjalnej i parafialnej (E.2.12),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odpowiedzialnie podejmuje zadania w życiu Kościoła, a zwłaszcza parafii (E.2.c),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troszczy się o potrzeby Kościoła (E.2.e),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aktywnie w życie Kościoła (E.1.a),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we własny rozwój emocjonalny i społeczny (E.1.b).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39.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Ty jesteś Skałą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Zapoznanie z powstaniem, strukturą i ustrojem Kościoła oraz jego rolą w historii zbawienia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Przygotowywanie do świadomego i aktywnego udziału we wspólnocie Kościoła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Powstanie i przymioty Kościoła (E.2)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Dzieło Jezusa Chrystusa i Jego wola misji w Kościele (A.13; E.2)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Jezus zakłada Kościół: rola św. Piotra (E.2)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Struktura i ustrój Kościoła (pojęcia: papież, Stolica Apostolska, Namiestnik Chrystusa) (E.2)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Wiarygodność Kościoła i jego konieczność do zbawienia (E.2)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na podstawie tekstów biblijnych omawia etapy powstawania Kościoła (E.2.1),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wyjaśnia, czym jest Kościół i jaka jest jego rola w historii zbawienia (E.2.3),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wymienia i wyjaśnia przymioty Kościoła katolickiego (E.2.4),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opisuje hierarchiczny ustrój Kościoła (E.2.7),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pojęcia: papież, prymat papieża, Stolica Apostolska, Namiestnik Chrystusa, kuria rzymska (E.2.8),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argumenty za tym, że w Kościele katolickim w pełni obecny jest Kościół Chrystusowy (np. sukcesja) (E.2.9),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wskazuje najważniejsze fakty z życia świętych czasów apostolskich: św. Piotr (A.11.4; E.2.1),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odpowiedzialnie podejmuje zadania w życiu Kościoła, a zwłaszcza parafii (E.2.c),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troszczy się o potrzeby Kościoła (E.2.e),</w:t>
            </w:r>
            <w:bookmarkStart w:id="2" w:name="__DdeLink__1554_1274320886"/>
            <w:bookmarkEnd w:id="2"/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aktywnie w życie Kościoła(E.1.a),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we własny rozwój emocjonalny i społeczny (E.1.b).</w:t>
            </w:r>
            <w:bookmarkStart w:id="3" w:name="__DdeLink__1552_1274320886"/>
            <w:bookmarkEnd w:id="3"/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Świadek wiary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Zapoznanie z powstaniem, strukturą i ustrojem Kościoła oraz jego rolą w historii zbawienia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Przygotowywanie do świadomego i aktywnego udziału we wspólnocie Kościoła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Powstanie i przymioty Kościoła (E.2)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Dzieło Jezusa Chrystusa i Jego wola misji w Kościele (A.13; E.2)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Jezus zakłada Kościół: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św. Szczepan (E.2)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Historia Kościoła pielgrzymką wspólnoty </w:t>
            </w:r>
            <w:r>
              <w:lastRenderedPageBreak/>
              <w:t>wierzących – „my” w historii zbawienia (E.3)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 xml:space="preserve">na podstawie tekstów biblijnych omawia etapy powstawania Kościoła (E.2.1),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wskazuje najważniejsze fakty z życia świętych czasów apostolskich: św. Paweł (A.11.4; E.2.1),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uzasadnia wartość świadectwa wiary w różnych sytuacjach życiowych (E.3.11),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dokonuje aktualizacji faktów związanych z poznawanymi wydarzeniami i postaciami Nowego Testamentu (A.13.16),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przykłady świadków wiary w konkretnych sytuacjach życiowych (E.1.8).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daje świadectwo wiary (E.2.a),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odpowiedzialnie podejmuje zadania w życiu Kościoła, a zwłaszcza parafii (E.2.c),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aktywnie w życie Kościoła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(E.1.a),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angażuje się we własny rozwój emocjonalny i społeczny (E.1.b).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41.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Święty Paweł Apostoł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Zapoznanie z powstaniem, strukturą i ustrojem Kościoła oraz jego rolą w historii zbawienia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Przygotowywanie do świadomego i aktywnego udziału we wspólnocie Kościoła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Powstanie i przymioty Kościoła (E.2)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Dzieło Jezusa Chrystusa i Jego wola misji w Kościele (A.13; E.2) 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Jezus zakłada Kościół: św. Paweł (E.2)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 podstawie tekstów biblijnych omawia etapy powstawania Kościoła (E.2.1),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wyjaśnia pojęcia: </w:t>
            </w:r>
            <w:r>
              <w:rPr>
                <w:i/>
              </w:rPr>
              <w:t>misje</w:t>
            </w:r>
            <w:r>
              <w:t xml:space="preserve">, </w:t>
            </w:r>
            <w:r>
              <w:rPr>
                <w:i/>
              </w:rPr>
              <w:t>misjonarz</w:t>
            </w:r>
            <w:r>
              <w:t xml:space="preserve"> (E.2.8),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wskazuje najważniejsze fakty z życia świętych czasów apostolskich: św. Paweł (A.11.4; E.2.1),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uzasadnia wartość świadectwa wiary w różnych sytuacjach życiowych (E.3.11),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daje świadectwo wiary (E.2.a),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odpowiedzialnie podejmuje zadania w życiu Kościoła, a zwłaszcza parafii (E.2.c),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aktywnie w życie Kościoła (E.1.a),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we własny rozwój emocjonalny i społeczny (E.1.b).</w:t>
            </w:r>
            <w:bookmarkStart w:id="4" w:name="__DdeLink__1553_1274320886"/>
            <w:bookmarkEnd w:id="4"/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Biblijne obrazy Kościoła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Zapoznanie z powstaniem, strukturą i ustrojem Kościoła oraz jego rolą w historii zbawienia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Przygotowywanie do świadomego i aktywnego udziału we wspólnocie Kościoła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Powstanie i przymioty Kościoła (E.2)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Dzieło Jezusa Chrystusa i Jego wola misji w Kościele (A.13; E.2) Biblijne obrazy Kościoła (E.2)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Historia Kościoła pielgrzymką wspólnoty wierzących – „my” w historii zbawienia (E.3)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charakteryzuje najważniejsze obrazy biblijne Kościoła (E.2.2),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dokonuje aktualizacji faktów związanych z poznawanymi wydarzeniami i postaciami Nowego Testamentu (A.13.16),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przykłady świadków wiary w konkretnych sytuacjach życiowych (E.1.8).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daje świadectwo wiary (E.2.a),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 xml:space="preserve"> identyfikuje się ze wspólnotą Kościoła (E.2.b),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we własny rozwój emocjonalny i społeczny (E.1.b).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43.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Bądź wierny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Przygotowywanie do świadomego i aktywnego udziału we wspólnocie Kościoła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Wyjaśnienie treści i znaczenia przykazań kościelnych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Wiarygodność Kościoła i jego konieczność do zbawienia (E.2)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Przykazania kościelne (E.2)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wymienia pięć przykazań kościelnych i omawia ich znaczenie (E.2.11),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podaje możliwości włączenia się w życie Kościoła, a zwłaszcza wspólnoty diecezjalnej i parafialnej (E.2.12),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uzasadnia wartość świadectwa wiary w różnych sytuacjach życiowych (E.3.11),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daje świadectwo wiary (E.2.a),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chce wypełniać przykazania kościelne (E.2.d),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odpowiedzialnie podejmuje zadania w życiu Kościoła, a zwłaszcza parafii (E.2.c),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włącza się aktywnie w życie Kościoła (E.1.a),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troszczy się o potrzeby Kościoła (E.2.e),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VII.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Poszli na cały świat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„Wy jesteście światłem świata”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Zapoznanie z życiem pierwszych wspólnot chrześcijańskich i ukazanie najważniejszych wydarzeń w historii Kościoła starożytnego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analizowania wpływu 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Pierwsi chrześcijanie, prześladowania (E.3)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omawia prześladowania chrześcijan w starożytności na podstawie świętego męczennika (E.3.2),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45.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Chrześcijańskie fundamenty Europy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życiem pierwszych wspólnot chrześcijańskich i ukazanie najważniejszych wydarzeń w historii Kościoła 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analizowania wpływu 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Rozprzestrzenianie się Ewangelii: rola Kościoła (w tym zakonów) w dziedzinie nauki, architektury, sztuki i życia codziennego (E.3; E.4; F.1):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- Działalność św. Cyryla i Metodego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Działalność świętego Benedykta i rola benedyktynów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opowiada o życiu i misji świętych Cyryla i Metodego (E.4.1),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rolę zakonów w dziejach starożytnej i średniowiecznej Europy: (benedyktyni) oraz znaczenie tych zakonów dzisiaj (E.3.3),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modli się za osoby życia konsekrowanego (E.4.b),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w różne formy pomocy misjom (F.1.a),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 dzieła misyjne (F.1.b),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przejawia postawę misyjną (F.1.c),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Nieustanna odnowa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Ukazanie najważniejszych </w:t>
            </w:r>
            <w:r w:rsidR="009F52BF">
              <w:t xml:space="preserve">wydarzeń w historii Kościoła </w:t>
            </w:r>
            <w:r>
              <w:t>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Rozwijanie umiejętności analizowania wpływu </w:t>
            </w:r>
            <w:r>
              <w:lastRenderedPageBreak/>
              <w:t>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2"/>
              <w:spacing w:before="57" w:after="57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 Smutne karty historii Kościoła: podziały (schizma Wschodnia, prawosławie) i wojny krzyżowe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 xml:space="preserve">wyjaśnia bardzo ogólnie, co to jest prawosławie i czym różni się od Kościoła katolickiego (E.2.5),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identyfikuje się ze wspólnotą Kościoła (E.2.b),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modli się za biskupów, kapłanów, diakonów i za cały Kościół (E.3.c),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47.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Radosne ubóstwo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najważniejszyc</w:t>
            </w:r>
            <w:r w:rsidR="009F52BF">
              <w:t xml:space="preserve">h wydarzeń w historii Kościoła </w:t>
            </w:r>
            <w:r>
              <w:t>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analizowania wpływu 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Rozprzestrzenianie się Ewangelii: rola Kościoła (w tym zakonów) w dziedzinie nauki, architektury, sztuki i życia codziennego (E.3; E.4; F.1):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- Św. Franciszek – rola zakonów (franciszkanie)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rolę zakonów w dziejach średniowiecznej Europy: (franciszkanie) oraz znaczenie tych zakonów dzisiaj (E.3.3),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modli się za osoby życia konsekrowanego (E.4.b),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48.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Głosić Ewangelię słowem i przykładem życia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najważniejszyc</w:t>
            </w:r>
            <w:r w:rsidR="009F52BF">
              <w:t xml:space="preserve">h wydarzeń w historii Kościoła </w:t>
            </w:r>
            <w:r>
              <w:t>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Rozwijanie umiejętności analizowania wpływu </w:t>
            </w:r>
            <w:r>
              <w:lastRenderedPageBreak/>
              <w:t>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Rozprzestrzenianie się Ewangelii: rola Kościoła (w tym zakonów) w dziedzinie nauki, architektury, sztuki i życia codziennego (E.3; E.4; F.1):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- Św. Dominik – rola zakonów (dominikanie)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lastRenderedPageBreak/>
              <w:t>przedstawia rolę zakonów w dziejach średniowiecznej Europy: (dominikanie) oraz znaczenie tych zakonów dzisiaj (E.3.3),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modli się za osoby życia konsekrowanego (E.4.b),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włącza się w różne formy pomocy misjom (F.1.a),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 dzieła misyjne (F.1.b),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przejawia postawę misyjną (F.1.c),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49.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„Gdy Ewangelia dotarła do naszego narodu...”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najważniejszych wydarzeń w historii Kościoła starożytnego i 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analizowania wpływu 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Rola Kościoła w życiu narodu polskiego (E.5):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- Chrzest Polski, Mieszko wierzącym władcą, postać św. Wojciecha (Drzwi gnieźnieńskie)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opisuje początki chrześcijaństwa w Polsce (E.5.1),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misję św. Wojciecha i znaczenie chrztu dla historii Polski (E.5.2),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opierając się na omawianych postaciach świętych i działalności Kościoła, podaje przykłady wpływu </w:t>
            </w:r>
            <w:r>
              <w:lastRenderedPageBreak/>
              <w:t>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okazuje szacunek dla historii Kościoła w Polsce (E.5.a),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kształtuje postawę patriotyzmu i odpowiedzialności za losy narodu (E.5.b),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stara się naśladować przykład świętych polskich (E.5.c).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50.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Wierność Ewangelii w służbie Ojczyźnie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najważniejszych wydarzeń w historii Kościoła 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analizowania wpływu 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Rola Kościoła w życiu narodu polskiego (E.5):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- Odpowiedzialność władzy i wierność Ewangelii – św. Stanisław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prezentuje tzw. spór o św. Stanisława (E.5.3),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dla historii Kościoła w Polsce (E.5.a),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kształtuje postawę patriotyzmu i odpowiedzialności za losy narodu (E.5.b),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stara się naśladować przy</w:t>
            </w:r>
            <w:r w:rsidR="009F52BF">
              <w:rPr>
                <w:rFonts w:cs="Calibri"/>
              </w:rPr>
              <w:t>kład świętych polskich (E.5.c).</w:t>
            </w:r>
            <w:r>
              <w:rPr>
                <w:rFonts w:cs="Calibri"/>
              </w:rPr>
              <w:t xml:space="preserve">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51.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Czyń, co widzisz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Ukazanie najważniejszych wydarzeń w historii Kościoła średniowiecznego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Rozwijanie umiejętności analizowania wpływu chrześcijaństwa na dzieje ludzkości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Kształtowanie postawy katolika świadomego bosko-ludzkiej rzeczywistości Kościoła i jego historii 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Rola Kościoła w życiu narodu polskiego (E.5):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- Święta władczyni w służbie ludziom – św. Jadwiga Królowa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Nasze apostolstwo (F.2)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na podstawie poznawanych dziejów Kościoła wskazuje na ciągłość działania Boga w dziejach świata i każdego człowieka oraz uzasadnia, że historia Kościoła jest świadectwem prowadzenia ludzi do zbawienia (E.3.1; E.3.11),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przedstawia chrześcijaństwo czasów jagiellońskich (św. Jadwiga) (E.5.4),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opierając się na omawianych postaciach świętych i działalności Kościoła, podaje przykłady wpływu chrześcijaństwa na dzieje ludzkości (A.13.18).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stara się poznawać historię Kościoła i szuka swojego miejsca w jego misji (E.3.a),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jest przekonany, że jego zaangażowanie ma wpływ na przyszłość Kościoła (E.3.b),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modli się za biskupów, kapłanów, diakonów i za cały Kościół (E.3.c),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wzoruje się na przykładach życia świętych (E.4.a),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identyfikuje się ze wspólnotą Kościoła (E.2.b),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okazuje szacunek dla historii Kościoła w Polsce (E.5.a),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kształtuje postawę patriotyzmu i odpowiedzialności za losy narodu (E.5.b),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stara się naśladować przy</w:t>
            </w:r>
            <w:r w:rsidR="009F52BF">
              <w:rPr>
                <w:rFonts w:cs="Calibri"/>
              </w:rPr>
              <w:t>kład świętych polskich (E.5.c).</w:t>
            </w:r>
            <w:r>
              <w:rPr>
                <w:rFonts w:cs="Calibri"/>
              </w:rPr>
              <w:t xml:space="preserve"> 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VIII.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Dzieło Bożego zbawienia w liturgii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Do wyższych rzeczy jestem stworzony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Pogłębianie rozumienia obchodów największych uroczystości i świąt w Kościele – święto św. Stanisława Kostki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Prowadzenie do świadomego </w:t>
            </w:r>
            <w:r>
              <w:lastRenderedPageBreak/>
              <w:t>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Sens, przesłanie i liturgia poszczególnych okresów, świąt oraz </w:t>
            </w:r>
            <w:r>
              <w:lastRenderedPageBreak/>
              <w:t>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Św. Stanisława Kostki (B.2; E.5)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wymienia i opisuje uroczystości roku liturgicznego: święto św. Stanisława Kostki 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Charakteryzuje istotę świętych,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jednoczy się z Chrystusem w tajemnicach roku liturgicznego (B.2.c),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podejmuje wysiłek, aby naśladować przykład świętych (B.2.d),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Bogu i stara się żyć w gotowości na przyjście Chrystusa (A.8.e),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53.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Żyć blisko Boga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Różaniec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 – miesiąc różańcowy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okresów, świąt oraz 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Różaniec – wzywanie i bliskość Matki (D.5)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zestawia wydarzenia biblijne ze zwyczajami religijnymi (A.10.6),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miesiące i święta maryjne 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>C</w:t>
            </w:r>
            <w:r>
              <w:t>harakteryzuje istotę kultu Maryi,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– modlitwa różańcowa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podejmuje wysiłek, aby naśladować przykład Maryi (B.2.d),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Bogu i stara się żyć w gotowości na przyjście Chrystusa (A.8.e),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54.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Jesteśmy sobie potrzebni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Uroczystość Wszystkich Świętych i wspomnienie </w:t>
            </w:r>
            <w:r>
              <w:rPr>
                <w:rFonts w:cs="Calibri"/>
              </w:rPr>
              <w:lastRenderedPageBreak/>
              <w:t>wszystkich wiernych zmarłych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Zapoznanie z sensem obchodów roku liturgicznego i </w:t>
            </w:r>
            <w:r>
              <w:lastRenderedPageBreak/>
              <w:t>poszerzanie wiadomości na temat liturgii i modlitwy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Pogłębianie rozumienia obchodów największych uroczystości i świąt w Kościele – Uroczystość Wszystkich Świętych i Dzień Zaduszny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</w:t>
            </w:r>
            <w:r w:rsidR="009F52BF">
              <w:t xml:space="preserve">anie i liturgia poszczególnych </w:t>
            </w:r>
            <w:r>
              <w:t>świąt oraz 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</w:pPr>
            <w:r>
              <w:rPr>
                <w:rFonts w:ascii="Calibri" w:hAnsi="Calibri" w:cs="Calibri"/>
                <w:sz w:val="22"/>
                <w:szCs w:val="22"/>
              </w:rPr>
              <w:t>- Uroczys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tość Wszystkich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Świętych</w:t>
            </w:r>
          </w:p>
          <w:p w:rsidR="00AF623F" w:rsidRDefault="009F52BF" w:rsidP="009F52BF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AF623F">
              <w:rPr>
                <w:rFonts w:ascii="Calibri" w:hAnsi="Calibri" w:cs="Calibri"/>
                <w:sz w:val="22"/>
                <w:szCs w:val="22"/>
              </w:rPr>
              <w:t xml:space="preserve">Dzień Zaduszny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charakteryzuje poszczególne okresy roku liturgicznego w kontekście wydarzeń zbawczych i nauczania </w:t>
            </w:r>
            <w:r>
              <w:lastRenderedPageBreak/>
              <w:t>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uroczystości i święta Pańskie: Uroczystość Wszystkich Świętych i Dzień Zaduszny 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– modlitwa za zmarłych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Bogu i stara się żyć w gotowości na przyjście Chrystusa (A.8.e),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wierzy w zmartwychwstanie umarłych (A.8</w:t>
            </w:r>
            <w:r w:rsidR="00F94647">
              <w:rPr>
                <w:lang w:val="pl-PL"/>
              </w:rPr>
              <w:t>.</w:t>
            </w:r>
            <w:r>
              <w:t>a),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modli się za zmarłych (A.8.d),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Czekać na Jezusa Chrystusa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Adwent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 - Adwent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okresów, świąt oraz uroczystości roku liturgicznego: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- Adwent (A.8;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</w:p>
          <w:p w:rsidR="00AF623F" w:rsidRDefault="00AF623F" w:rsidP="007D2A4D">
            <w:pPr>
              <w:pStyle w:val="Wypunktowaniepoj"/>
              <w:spacing w:before="57" w:after="57"/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charakteryzuje poszczególne okresy roku liturgicznego w kontekście wydarzeń zbawczych i nauczania Kościoła oraz życia chrześcijanina - Adwent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ukazuje związek wydarzeń biblijnych z rokiem liturgicznym, prawdami wiary i moralności chrześcijańskiej oraz życiem chrześcijanina (A.10.5),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 xml:space="preserve">uzasadnia religijny wymiar okresu Adwentu, </w:t>
            </w:r>
            <w:r>
              <w:t>charakteryzuje istotę kultu Maryi,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(B.2.6). 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zestawia wydarzenia biblijne ze zwyczajami religijnymi (A.10.6),</w:t>
            </w:r>
          </w:p>
          <w:p w:rsidR="00AF623F" w:rsidRDefault="00AF623F" w:rsidP="00E9537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</w:t>
            </w:r>
            <w:r w:rsidR="00E9537D">
              <w:t>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podejmuje wysiłek, aby naśladować przykład Maryi (B.2.d)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ufa Bogu i stara się żyć w gotowości na przyjście Chrystusa (A.8.e),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Światłość w ciemności świeci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Uroczystość Narodzenia Pańskiego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Pogłębianie rozumienia obchodów największych uroczystości i świąt w Kościele – Uroczystość Narodzenia Pańskiego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okresów, świąt oraz 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Boże Narodzenie (A.13; B.2)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ukazuje związek wydarzeń biblijnych z rokiem liturgicznym, prawdami wiary i moralności chrześcijańskiej oraz życiem chrześcijanina (A.10.5),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zestawia wydarzenia biblijne ze zwyczajami religijnymi (A.10.6),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uroczystości i święta Pańskie – Boże Narodzenie 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>uzasadnia religijny wymiar uroczystości Narodzenia Pańskiego oraz okresu Bożego Narodzenia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ufa Bogu i stara się żyć w gotowości na przyjście Chrystusa (A.8.e)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57.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Wielki Post – nawrócenie serca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 – Wielki Post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Interpretacja wybranych przypowieści ewangelicznych i rozwijanie umiejętności analizowania wybranych perykop ewangelicznych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okresów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</w:pPr>
            <w:r>
              <w:rPr>
                <w:rFonts w:ascii="Calibri" w:hAnsi="Calibri" w:cs="Calibri"/>
                <w:sz w:val="22"/>
                <w:szCs w:val="22"/>
              </w:rPr>
              <w:t>- Wielki Post (B.2; D.1)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- Przypowieści o królestwie Bożym – o siewcy: Mt 13, 3b-8;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ukazuje związek wydarzeń biblijnych z rokiem liturgicznym, prawdami wiary i moralności chrześcijańskiej oraz życiem chrześcijanina (A.10.5),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zestawia wydarzenia biblijne ze zwyczajami religijnymi (A.10.6),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>uza</w:t>
            </w:r>
            <w:r w:rsidR="009F52BF">
              <w:rPr>
                <w:lang w:eastAsia="en-US"/>
              </w:rPr>
              <w:t xml:space="preserve">sadnia religijny wymiar okresu </w:t>
            </w:r>
            <w:r>
              <w:rPr>
                <w:lang w:eastAsia="en-US"/>
              </w:rPr>
              <w:t>Wielkiego Postu,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swoją więź z Chrystusem poprzez poznawanie Jego Osoby i nauczania (A.13.b),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uważnie słucha i czyta słowo Boże (A.13.c),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ufa Bogu i stara się żyć w gotowości na przyjście Chrystusa (A.8.e)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„Weselcie się!”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Triduum Paschalne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Pogłębianie rozumienia obchodów największych uroczystości i świąt w </w:t>
            </w:r>
            <w:r>
              <w:lastRenderedPageBreak/>
              <w:t xml:space="preserve">Kościele – </w:t>
            </w:r>
            <w:proofErr w:type="spellStart"/>
            <w:r>
              <w:t>Tiduum</w:t>
            </w:r>
            <w:proofErr w:type="spellEnd"/>
            <w:r>
              <w:t xml:space="preserve"> Paschalne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Sens, przesłanie i liturgia poszczególnych okresów, świąt oraz 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- Triduum Paschalne (A.6; A.13; B.2)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ukazuje związek wydarzeń biblijnych z rokiem liturgicznym, prawdami wiary i moralności chrześcijańskiej oraz życiem chrześcijanina (A.10.5),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zestawia wydarzenia biblijne ze zwyczajami religijnymi (A.10.6),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uroczystości i święta Pańskie – Triduum Paschalne(B.2.2;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>uzasadnia religijny wymiar uroczystości Zmartwychwstania Pańskiego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ufa Bogu i stara się żyć w gotowości na przyjście Chrystusa (A.8.e)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Uroczystość Zesłania Ducha Świętego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Pogłębianie rozumienia obchodów największych uroczystości i świąt w Kościele – Uroczystość Zesłania Ducha Świętego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Prowadzenie do świadomego uczestnictwa w </w:t>
            </w:r>
            <w:r>
              <w:lastRenderedPageBreak/>
              <w:t>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świąt oraz 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</w:pPr>
            <w:r>
              <w:rPr>
                <w:rFonts w:ascii="Calibri" w:hAnsi="Calibri" w:cs="Calibri"/>
                <w:sz w:val="22"/>
                <w:szCs w:val="22"/>
              </w:rPr>
              <w:t>- Zesłanie Ducha Świętego (A.14; B.2)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ukazuje związek wydarzeń biblijnych z rokiem liturgicznym, prawdami wiary i moralności chrześcijańskiej oraz życiem chrześcijanina (A.10.5),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zestawia wydarzenia biblijne ze zwyczajami religijnymi (A.10.6),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uroczystości i święta Pańskie – Uroczystość Zesłania Ducha Świętego 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>uzasadnia religijny wymiar uroczystości Zesłania Ducha Świętego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ufa Bogu i stara się żyć w gotowości na przyjście Chrystusa (A.8.e)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Uroczystość Najświętszego Ciała i Krwi Chrystusa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Zapoznanie z sensem obchodów roku liturgicznego i poszerzanie wiadomości na temat liturgii i modlitwy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Pogłębianie rozumienia obchodów największych uroczystości i świąt w Kościele – Uroczystość Najświętszego Ciała i Krwi Chrystusa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 Zbawczy sens obchodów roku 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świąt oraz uroczystości roku liturgicznego: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- Uroczystość Najświętszego Ciała i Krwi Chrystusa (A.13; B.2; B.13)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uroczystości i święta Pańskie: Uroczystość Najświętszego Ciała i Krwi Chrystusa(B.2.2;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omawia liturgiczne i </w:t>
            </w:r>
            <w:proofErr w:type="spellStart"/>
            <w:r>
              <w:t>paraliturgiczne</w:t>
            </w:r>
            <w:proofErr w:type="spellEnd"/>
            <w:r>
              <w:t xml:space="preserve"> formy świętowania w poszczególnych okresach liturgicznych (B.2.3),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jednoczy się z Chrystusem w tajemnicach roku liturgicznego (B.2.c),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ufa Bogu i stara się żyć w gotowości na przyjście Chrystusa (A.8.e)</w:t>
            </w:r>
          </w:p>
        </w:tc>
      </w:tr>
      <w:tr w:rsidR="00AF623F" w:rsidTr="00AF623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Według Serca Twego</w:t>
            </w:r>
          </w:p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t>Najświętsze Serce Pana Jezusa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Zapoznanie z sensem obchodów roku liturgicznego i poszerzanie wiadomości </w:t>
            </w:r>
            <w:r>
              <w:lastRenderedPageBreak/>
              <w:t>na temat liturgii i modlitwy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Pogłębianie rozumienia obchodów największych uroczystości i świąt w Kościele – Uroczystość Najświętszego Serca Pana Je</w:t>
            </w:r>
            <w:r>
              <w:rPr>
                <w:lang w:val="pl-PL"/>
              </w:rPr>
              <w:t xml:space="preserve">zusa 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Prowadzenie do świadomego uczestnictwa w obchodach roku liturgicznego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Aktualizacja historii zbawienia w roku liturgicznym (B.2)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 xml:space="preserve">Zbawczy sens obchodów roku </w:t>
            </w:r>
            <w:r>
              <w:lastRenderedPageBreak/>
              <w:t>liturgicznego – struktura i znaczenie roku liturgicznego (B.1; B.2)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Sens, przesłanie i liturgia poszczególnych świąt oraz uroczystości roku liturgicznego: (B.2)</w:t>
            </w:r>
          </w:p>
          <w:p w:rsidR="00AF623F" w:rsidRDefault="00AF623F" w:rsidP="007D2A4D">
            <w:pPr>
              <w:pStyle w:val="Wypunktowanie2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Uroczystość Najświętszego Serca Pana Jezusa (dziewięć pierwszych piątków miesiąca) (B.2)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charakteryzuje poszczególne okresy roku liturgicznego w kontekście wydarzeń zbawczych i nauczania Kościoła oraz życia chrześcijanina (B.2.1),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ukazuje związek wydarzeń biblijnych z rokiem liturgicznym, prawdami wiary i moralności chrześcijańskiej oraz życiem chrześcijanina (A.10.5),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wymienia i opisuje uroczystości i święta Pańskie – Uroczystość Serca Pana Jezusa (B.2.2; E.5.8),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rPr>
                <w:lang w:eastAsia="en-US"/>
              </w:rPr>
              <w:t>c</w:t>
            </w:r>
            <w:r>
              <w:t>harakteryzuje istotę kultu Serca Pana Jezusa,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 xml:space="preserve">omawia praktyki ascetyczne w Kościele (B.2.6). 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3F" w:rsidRDefault="00AF623F" w:rsidP="007D2A4D">
            <w:pPr>
              <w:spacing w:before="57" w:after="57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angażuje się w obchody roku liturgicznego (B.2.a),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t>pogłębia własną pobożność (B.2.b),</w:t>
            </w:r>
          </w:p>
          <w:p w:rsidR="00AF623F" w:rsidRDefault="00AF623F" w:rsidP="007D2A4D">
            <w:pPr>
              <w:pStyle w:val="Wypunktowaniepoj"/>
              <w:spacing w:before="57" w:after="57"/>
            </w:pPr>
            <w:r>
              <w:lastRenderedPageBreak/>
              <w:t>jednoczy się z Chrystusem w tajemnicach roku liturgicznego (B.2.c),</w:t>
            </w:r>
          </w:p>
          <w:p w:rsidR="00AF623F" w:rsidRDefault="00AF623F" w:rsidP="007D2A4D">
            <w:pPr>
              <w:spacing w:before="57" w:after="57" w:line="240" w:lineRule="auto"/>
            </w:pPr>
            <w:r>
              <w:rPr>
                <w:rFonts w:cs="Calibri"/>
              </w:rPr>
              <w:t>ufa Bogu i stara się żyć w gotowości na przyjście Chrystusa (A.8.e)</w:t>
            </w:r>
          </w:p>
          <w:p w:rsidR="00AF623F" w:rsidRDefault="00AF623F" w:rsidP="007D2A4D">
            <w:pPr>
              <w:pStyle w:val="Wypunktowaniepoj"/>
              <w:spacing w:before="57" w:after="57" w:line="240" w:lineRule="auto"/>
            </w:pPr>
            <w:r>
              <w:t>kontynuuje praktykę pierwszych piątków miesiąca (B.2.e).</w:t>
            </w:r>
          </w:p>
        </w:tc>
      </w:tr>
    </w:tbl>
    <w:p w:rsidR="007D2A4D" w:rsidRDefault="007D2A4D" w:rsidP="00406532">
      <w:pPr>
        <w:jc w:val="center"/>
      </w:pPr>
    </w:p>
    <w:sectPr w:rsidR="007D2A4D" w:rsidSect="00406532">
      <w:headerReference w:type="default" r:id="rId6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A0" w:rsidRDefault="00B47BA0">
      <w:pPr>
        <w:spacing w:after="0" w:line="240" w:lineRule="auto"/>
      </w:pPr>
      <w:r>
        <w:separator/>
      </w:r>
    </w:p>
  </w:endnote>
  <w:endnote w:type="continuationSeparator" w:id="0">
    <w:p w:rsidR="00B47BA0" w:rsidRDefault="00B4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A0" w:rsidRDefault="00B47BA0">
      <w:pPr>
        <w:spacing w:after="0" w:line="240" w:lineRule="auto"/>
      </w:pPr>
      <w:r>
        <w:separator/>
      </w:r>
    </w:p>
  </w:footnote>
  <w:footnote w:type="continuationSeparator" w:id="0">
    <w:p w:rsidR="00B47BA0" w:rsidRDefault="00B4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47" w:rsidRDefault="00F94647">
    <w:pPr>
      <w:pStyle w:val="Nagwek"/>
      <w:jc w:val="center"/>
      <w:rPr>
        <w:rFonts w:hint="eastAsia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D02D8">
      <w:rPr>
        <w:rFonts w:ascii="Times New Roman" w:hAnsi="Times New Roman" w:cs="Times New Roman"/>
        <w:noProof/>
        <w:sz w:val="24"/>
        <w:szCs w:val="24"/>
      </w:rPr>
      <w:t>15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94"/>
    <w:rsid w:val="00175B94"/>
    <w:rsid w:val="00184B1F"/>
    <w:rsid w:val="001A005E"/>
    <w:rsid w:val="002C6F18"/>
    <w:rsid w:val="00344A7E"/>
    <w:rsid w:val="00406532"/>
    <w:rsid w:val="00466C02"/>
    <w:rsid w:val="00493ABA"/>
    <w:rsid w:val="004C1889"/>
    <w:rsid w:val="00567891"/>
    <w:rsid w:val="005D02D8"/>
    <w:rsid w:val="005F1CB5"/>
    <w:rsid w:val="007D2A4D"/>
    <w:rsid w:val="00933513"/>
    <w:rsid w:val="009664B2"/>
    <w:rsid w:val="00987913"/>
    <w:rsid w:val="009F52BF"/>
    <w:rsid w:val="00AF623F"/>
    <w:rsid w:val="00B47BA0"/>
    <w:rsid w:val="00C07085"/>
    <w:rsid w:val="00DC3306"/>
    <w:rsid w:val="00E9537D"/>
    <w:rsid w:val="00F17ED2"/>
    <w:rsid w:val="00F9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B5C4-24BF-4C92-A172-C9B3FA48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23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23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23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623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623F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623F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nhideWhenUsed/>
    <w:qFormat/>
    <w:rsid w:val="00AF623F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623F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F623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F623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F623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F623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AF623F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qFormat/>
    <w:rsid w:val="00AF623F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AF623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AF623F"/>
    <w:rPr>
      <w:sz w:val="20"/>
      <w:szCs w:val="20"/>
    </w:rPr>
  </w:style>
  <w:style w:type="character" w:customStyle="1" w:styleId="Znakiprzypiswdolnych">
    <w:name w:val="Znaki przypisów dolnych"/>
    <w:qFormat/>
    <w:rsid w:val="00AF623F"/>
  </w:style>
  <w:style w:type="character" w:customStyle="1" w:styleId="TekstprzypisudolnegoZnak1">
    <w:name w:val="Tekst przypisu dolnego Znak1"/>
    <w:uiPriority w:val="99"/>
    <w:semiHidden/>
    <w:qFormat/>
    <w:rsid w:val="00AF623F"/>
    <w:rPr>
      <w:sz w:val="20"/>
      <w:szCs w:val="20"/>
    </w:rPr>
  </w:style>
  <w:style w:type="character" w:customStyle="1" w:styleId="czeinternetowe">
    <w:name w:val="Łącze internetowe"/>
    <w:uiPriority w:val="99"/>
    <w:unhideWhenUsed/>
    <w:rsid w:val="00AF623F"/>
    <w:rPr>
      <w:color w:val="0563C1"/>
      <w:u w:val="single"/>
    </w:rPr>
  </w:style>
  <w:style w:type="character" w:styleId="Pogrubienie">
    <w:name w:val="Strong"/>
    <w:qFormat/>
    <w:rsid w:val="00AF623F"/>
    <w:rPr>
      <w:rFonts w:cs="Times New Roman"/>
      <w:b/>
    </w:rPr>
  </w:style>
  <w:style w:type="character" w:customStyle="1" w:styleId="Zakotwiczenieprzypisudolnego">
    <w:name w:val="Zakotwiczenie przypisu dolnego"/>
    <w:rsid w:val="00AF623F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F623F"/>
    <w:rPr>
      <w:vertAlign w:val="superscript"/>
    </w:rPr>
  </w:style>
  <w:style w:type="character" w:customStyle="1" w:styleId="Wypunktowanie2Znak">
    <w:name w:val="Wypunktowanie2 Znak"/>
    <w:link w:val="Wypunktowanie2"/>
    <w:qFormat/>
    <w:locked/>
    <w:rsid w:val="00AF623F"/>
    <w:rPr>
      <w:rFonts w:ascii="Times New Roman" w:hAnsi="Times New Roman" w:cs="Times New Roman"/>
      <w:sz w:val="24"/>
      <w:szCs w:val="24"/>
    </w:rPr>
  </w:style>
  <w:style w:type="character" w:customStyle="1" w:styleId="Hipercze1">
    <w:name w:val="Hiperłącze1"/>
    <w:uiPriority w:val="99"/>
    <w:unhideWhenUsed/>
    <w:qFormat/>
    <w:rsid w:val="00AF623F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F623F"/>
  </w:style>
  <w:style w:type="character" w:customStyle="1" w:styleId="TekstpodstawowywcityZnak">
    <w:name w:val="Tekst podstawowy wcięty Znak"/>
    <w:basedOn w:val="Domylnaczcionkaakapitu"/>
    <w:uiPriority w:val="99"/>
    <w:qFormat/>
    <w:rsid w:val="00AF623F"/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AF623F"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AF623F"/>
  </w:style>
  <w:style w:type="character" w:customStyle="1" w:styleId="Znakiwypunktowania">
    <w:name w:val="Znaki wypunktowania"/>
    <w:qFormat/>
    <w:rsid w:val="00AF623F"/>
    <w:rPr>
      <w:rFonts w:ascii="OpenSymbol" w:eastAsia="OpenSymbol" w:hAnsi="OpenSymbol" w:cs="OpenSymbol"/>
    </w:rPr>
  </w:style>
  <w:style w:type="character" w:customStyle="1" w:styleId="NagwekZnak">
    <w:name w:val="Nagłówek Znak"/>
    <w:link w:val="Nagwek"/>
    <w:uiPriority w:val="99"/>
    <w:qFormat/>
    <w:rsid w:val="00AF623F"/>
    <w:rPr>
      <w:rFonts w:ascii="Liberation Sans" w:eastAsia="Microsoft YaHei" w:hAnsi="Liberation Sans" w:cs="Arial"/>
      <w:sz w:val="28"/>
      <w:szCs w:val="28"/>
    </w:rPr>
  </w:style>
  <w:style w:type="character" w:customStyle="1" w:styleId="StopkaZnak">
    <w:name w:val="Stopka Znak"/>
    <w:link w:val="Stopka"/>
    <w:uiPriority w:val="99"/>
    <w:qFormat/>
    <w:rsid w:val="00AF623F"/>
  </w:style>
  <w:style w:type="character" w:customStyle="1" w:styleId="TekstdymkaZnak">
    <w:name w:val="Tekst dymka Znak"/>
    <w:link w:val="Tekstdymka"/>
    <w:uiPriority w:val="99"/>
    <w:semiHidden/>
    <w:qFormat/>
    <w:rsid w:val="00AF623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623F"/>
  </w:style>
  <w:style w:type="character" w:customStyle="1" w:styleId="Zakotwiczenieprzypisukocowego">
    <w:name w:val="Zakotwiczenie przypisu końcowego"/>
    <w:rsid w:val="00AF623F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F623F"/>
    <w:rPr>
      <w:vertAlign w:val="superscript"/>
    </w:rPr>
  </w:style>
  <w:style w:type="character" w:customStyle="1" w:styleId="Znakiprzypiswkocowych">
    <w:name w:val="Znaki przypisów końcowych"/>
    <w:qFormat/>
    <w:rsid w:val="00AF623F"/>
  </w:style>
  <w:style w:type="paragraph" w:styleId="Nagwek">
    <w:name w:val="header"/>
    <w:basedOn w:val="Normalny"/>
    <w:next w:val="Tekstpodstawowy"/>
    <w:link w:val="NagwekZnak"/>
    <w:uiPriority w:val="99"/>
    <w:qFormat/>
    <w:rsid w:val="00AF62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1">
    <w:name w:val="Nagłówek Znak1"/>
    <w:basedOn w:val="Domylnaczcionkaakapitu"/>
    <w:uiPriority w:val="99"/>
    <w:semiHidden/>
    <w:rsid w:val="00AF623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AF623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kstpodstawowyZnak1">
    <w:name w:val="Tekst podstawowy Znak1"/>
    <w:basedOn w:val="Domylnaczcionkaakapitu"/>
    <w:uiPriority w:val="99"/>
    <w:semiHidden/>
    <w:rsid w:val="00AF623F"/>
    <w:rPr>
      <w:rFonts w:ascii="Calibri" w:eastAsia="Calibri" w:hAnsi="Calibri" w:cs="Times New Roman"/>
    </w:rPr>
  </w:style>
  <w:style w:type="paragraph" w:styleId="Lista">
    <w:name w:val="List"/>
    <w:basedOn w:val="Normalny"/>
    <w:unhideWhenUsed/>
    <w:rsid w:val="00AF623F"/>
    <w:pPr>
      <w:ind w:left="283" w:hanging="283"/>
      <w:contextualSpacing/>
    </w:pPr>
  </w:style>
  <w:style w:type="paragraph" w:styleId="Legenda">
    <w:name w:val="caption"/>
    <w:basedOn w:val="Normalny"/>
    <w:qFormat/>
    <w:rsid w:val="00AF62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F623F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2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2">
    <w:name w:val="Tekst przypisu dolnego Znak2"/>
    <w:basedOn w:val="Domylnaczcionkaakapitu"/>
    <w:uiPriority w:val="99"/>
    <w:semiHidden/>
    <w:rsid w:val="00AF623F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F623F"/>
    <w:pPr>
      <w:ind w:left="720"/>
      <w:contextualSpacing/>
    </w:pPr>
    <w:rPr>
      <w:rFonts w:eastAsia="Times New Roman"/>
      <w:lang w:eastAsia="pl-PL"/>
    </w:rPr>
  </w:style>
  <w:style w:type="paragraph" w:customStyle="1" w:styleId="Wypunktowanie2">
    <w:name w:val="Wypunktowanie2"/>
    <w:basedOn w:val="Normalny"/>
    <w:link w:val="Wypunktowanie2Znak"/>
    <w:autoRedefine/>
    <w:qFormat/>
    <w:rsid w:val="00AF623F"/>
    <w:pPr>
      <w:tabs>
        <w:tab w:val="left" w:pos="567"/>
      </w:tabs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Listapunktowana3">
    <w:name w:val="List Bullet 3"/>
    <w:basedOn w:val="Normalny"/>
    <w:uiPriority w:val="99"/>
    <w:unhideWhenUsed/>
    <w:qFormat/>
    <w:rsid w:val="00AF623F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AF623F"/>
    <w:pPr>
      <w:ind w:left="849" w:hanging="283"/>
      <w:contextualSpacing/>
    </w:pPr>
  </w:style>
  <w:style w:type="paragraph" w:styleId="Listapunktowana">
    <w:name w:val="List Bullet"/>
    <w:basedOn w:val="Normalny"/>
    <w:uiPriority w:val="99"/>
    <w:unhideWhenUsed/>
    <w:qFormat/>
    <w:rsid w:val="00AF623F"/>
    <w:p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AF623F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AF623F"/>
    <w:pPr>
      <w:spacing w:after="120"/>
      <w:ind w:left="283"/>
      <w:contextualSpacing/>
    </w:p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AF623F"/>
    <w:pPr>
      <w:spacing w:after="160"/>
      <w:ind w:firstLine="360"/>
    </w:pPr>
  </w:style>
  <w:style w:type="character" w:customStyle="1" w:styleId="TekstpodstawowywcityZnak2">
    <w:name w:val="Tekst podstawowy wcięty Znak2"/>
    <w:basedOn w:val="Domylnaczcionkaakapitu"/>
    <w:uiPriority w:val="99"/>
    <w:semiHidden/>
    <w:rsid w:val="00AF623F"/>
    <w:rPr>
      <w:rFonts w:ascii="Calibri" w:eastAsia="Calibri" w:hAnsi="Calibri" w:cs="Times New Roman"/>
    </w:rPr>
  </w:style>
  <w:style w:type="paragraph" w:styleId="Wcicienormalne">
    <w:name w:val="Normal Indent"/>
    <w:basedOn w:val="Normalny"/>
    <w:uiPriority w:val="99"/>
    <w:unhideWhenUsed/>
    <w:qFormat/>
    <w:rsid w:val="00AF623F"/>
    <w:pPr>
      <w:ind w:left="708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AF623F"/>
    <w:pPr>
      <w:ind w:left="360"/>
    </w:pPr>
  </w:style>
  <w:style w:type="character" w:customStyle="1" w:styleId="Tekstpodstawowyzwciciem2Znak1">
    <w:name w:val="Tekst podstawowy z wcięciem 2 Znak1"/>
    <w:basedOn w:val="TekstpodstawowywcityZnak2"/>
    <w:uiPriority w:val="99"/>
    <w:semiHidden/>
    <w:rsid w:val="00AF623F"/>
    <w:rPr>
      <w:rFonts w:ascii="Calibri" w:eastAsia="Calibri" w:hAnsi="Calibri" w:cs="Times New Roman"/>
    </w:rPr>
  </w:style>
  <w:style w:type="paragraph" w:customStyle="1" w:styleId="Gwkaistopka">
    <w:name w:val="Główka i stopka"/>
    <w:basedOn w:val="Normalny"/>
    <w:qFormat/>
    <w:rsid w:val="00AF623F"/>
  </w:style>
  <w:style w:type="paragraph" w:customStyle="1" w:styleId="Wypunktowaniepoj">
    <w:name w:val="Wypunktowanie poj"/>
    <w:basedOn w:val="Normalny"/>
    <w:qFormat/>
    <w:rsid w:val="00AF623F"/>
    <w:rPr>
      <w:rFonts w:cs="Calibri"/>
      <w:lang w:val="x-none" w:eastAsia="x-none"/>
    </w:rPr>
  </w:style>
  <w:style w:type="paragraph" w:customStyle="1" w:styleId="Zawartotabeli">
    <w:name w:val="Zawartość tabeli"/>
    <w:basedOn w:val="Normalny"/>
    <w:qFormat/>
    <w:rsid w:val="00AF623F"/>
    <w:pPr>
      <w:suppressLineNumbers/>
    </w:pPr>
    <w:rPr>
      <w:rFonts w:cs="Calibri"/>
    </w:rPr>
  </w:style>
  <w:style w:type="paragraph" w:customStyle="1" w:styleId="Nagwektabeli">
    <w:name w:val="Nagłówek tabeli"/>
    <w:basedOn w:val="Zawartotabeli"/>
    <w:qFormat/>
    <w:rsid w:val="00AF623F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2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AF623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3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AF623F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23F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F623F"/>
    <w:rPr>
      <w:rFonts w:ascii="Calibri" w:eastAsia="Calibri" w:hAnsi="Calibri" w:cs="Times New Roman"/>
      <w:sz w:val="20"/>
      <w:szCs w:val="20"/>
    </w:rPr>
  </w:style>
  <w:style w:type="paragraph" w:customStyle="1" w:styleId="Zawartoramki">
    <w:name w:val="Zawartość ramki"/>
    <w:basedOn w:val="Normalny"/>
    <w:qFormat/>
    <w:rsid w:val="00AF623F"/>
  </w:style>
  <w:style w:type="numbering" w:customStyle="1" w:styleId="Bezlisty1">
    <w:name w:val="Bez listy1"/>
    <w:uiPriority w:val="99"/>
    <w:semiHidden/>
    <w:unhideWhenUsed/>
    <w:qFormat/>
    <w:rsid w:val="00AF623F"/>
  </w:style>
  <w:style w:type="numbering" w:customStyle="1" w:styleId="Bezlisty2">
    <w:name w:val="Bez listy2"/>
    <w:uiPriority w:val="99"/>
    <w:semiHidden/>
    <w:unhideWhenUsed/>
    <w:qFormat/>
    <w:rsid w:val="00AF623F"/>
  </w:style>
  <w:style w:type="numbering" w:customStyle="1" w:styleId="Bezlisty3">
    <w:name w:val="Bez listy3"/>
    <w:uiPriority w:val="99"/>
    <w:semiHidden/>
    <w:unhideWhenUsed/>
    <w:qFormat/>
    <w:rsid w:val="00AF623F"/>
  </w:style>
  <w:style w:type="numbering" w:customStyle="1" w:styleId="Bezlisty4">
    <w:name w:val="Bez listy4"/>
    <w:uiPriority w:val="99"/>
    <w:semiHidden/>
    <w:unhideWhenUsed/>
    <w:qFormat/>
    <w:rsid w:val="00AF623F"/>
  </w:style>
  <w:style w:type="numbering" w:customStyle="1" w:styleId="Bezlisty5">
    <w:name w:val="Bez listy5"/>
    <w:uiPriority w:val="99"/>
    <w:semiHidden/>
    <w:unhideWhenUsed/>
    <w:qFormat/>
    <w:rsid w:val="00AF623F"/>
  </w:style>
  <w:style w:type="table" w:styleId="Tabela-Siatka">
    <w:name w:val="Table Grid"/>
    <w:basedOn w:val="Standardowy"/>
    <w:uiPriority w:val="39"/>
    <w:rsid w:val="00AF62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F62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AF62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40</Pages>
  <Words>10685</Words>
  <Characters>64112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Czarnecka</dc:creator>
  <cp:keywords/>
  <dc:description/>
  <cp:lastModifiedBy>Teresa Czarnecka</cp:lastModifiedBy>
  <cp:revision>16</cp:revision>
  <dcterms:created xsi:type="dcterms:W3CDTF">2020-06-30T20:52:00Z</dcterms:created>
  <dcterms:modified xsi:type="dcterms:W3CDTF">2022-04-18T21:51:00Z</dcterms:modified>
</cp:coreProperties>
</file>